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62D" w:rsidRPr="0072062D" w:rsidRDefault="0072062D" w:rsidP="007206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32"/>
          <w:szCs w:val="32"/>
          <w:lang w:eastAsia="ar-SA"/>
        </w:rPr>
      </w:pPr>
      <w:r w:rsidRPr="0072062D">
        <w:rPr>
          <w:b/>
          <w:caps/>
          <w:sz w:val="32"/>
          <w:szCs w:val="32"/>
          <w:lang w:eastAsia="ar-SA"/>
        </w:rPr>
        <w:t>ЧПОУ «ОБНИНСКИЙ ГУМАНИТАРНЫЙ КОЛЛЕДЖ»</w:t>
      </w:r>
    </w:p>
    <w:p w:rsidR="0072062D" w:rsidRPr="0072062D" w:rsidRDefault="0072062D" w:rsidP="007206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lang w:eastAsia="ar-SA"/>
        </w:rPr>
      </w:pPr>
    </w:p>
    <w:p w:rsidR="0072062D" w:rsidRPr="0072062D" w:rsidRDefault="0072062D" w:rsidP="007206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lang w:eastAsia="ar-SA"/>
        </w:rPr>
      </w:pPr>
    </w:p>
    <w:p w:rsidR="0072062D" w:rsidRPr="0072062D" w:rsidRDefault="0072062D" w:rsidP="0072062D">
      <w:pPr>
        <w:suppressAutoHyphens/>
        <w:jc w:val="right"/>
        <w:rPr>
          <w:b/>
          <w:bCs/>
        </w:rPr>
      </w:pPr>
      <w:r w:rsidRPr="0072062D">
        <w:rPr>
          <w:b/>
          <w:bCs/>
        </w:rPr>
        <w:t>Утверждаю:</w:t>
      </w:r>
    </w:p>
    <w:p w:rsidR="0072062D" w:rsidRPr="0072062D" w:rsidRDefault="0072062D" w:rsidP="0072062D">
      <w:pPr>
        <w:suppressAutoHyphens/>
        <w:jc w:val="right"/>
        <w:rPr>
          <w:bCs/>
        </w:rPr>
      </w:pPr>
      <w:r w:rsidRPr="0072062D">
        <w:rPr>
          <w:bCs/>
        </w:rPr>
        <w:t>Директор ЧПОУ</w:t>
      </w:r>
    </w:p>
    <w:p w:rsidR="0072062D" w:rsidRPr="0072062D" w:rsidRDefault="0072062D" w:rsidP="0072062D">
      <w:pPr>
        <w:suppressAutoHyphens/>
        <w:jc w:val="right"/>
        <w:rPr>
          <w:bCs/>
        </w:rPr>
      </w:pPr>
      <w:r w:rsidRPr="0072062D">
        <w:rPr>
          <w:bCs/>
        </w:rPr>
        <w:t>«Обнинский Гуманитарный Колледж»</w:t>
      </w:r>
    </w:p>
    <w:p w:rsidR="0072062D" w:rsidRPr="0072062D" w:rsidRDefault="0072062D" w:rsidP="0072062D">
      <w:pPr>
        <w:suppressAutoHyphens/>
        <w:jc w:val="right"/>
        <w:rPr>
          <w:bCs/>
        </w:rPr>
      </w:pPr>
      <w:r w:rsidRPr="0072062D">
        <w:rPr>
          <w:bCs/>
        </w:rPr>
        <w:t>______________ Жарвис К.С.</w:t>
      </w:r>
    </w:p>
    <w:p w:rsidR="0072062D" w:rsidRPr="0072062D" w:rsidRDefault="0072062D" w:rsidP="0072062D">
      <w:pPr>
        <w:jc w:val="right"/>
        <w:rPr>
          <w:b/>
          <w:bCs/>
          <w:i/>
        </w:rPr>
      </w:pPr>
      <w:r w:rsidRPr="0072062D">
        <w:rPr>
          <w:bCs/>
        </w:rPr>
        <w:t>28 августа 2023 г.</w:t>
      </w:r>
    </w:p>
    <w:p w:rsidR="0072062D" w:rsidRPr="0072062D" w:rsidRDefault="0072062D" w:rsidP="0072062D">
      <w:pPr>
        <w:jc w:val="right"/>
        <w:rPr>
          <w:b/>
          <w:bCs/>
          <w:i/>
        </w:rPr>
      </w:pPr>
      <w:r w:rsidRPr="0072062D">
        <w:rPr>
          <w:bCs/>
        </w:rPr>
        <w:t>утверждена и введена в действие</w:t>
      </w:r>
    </w:p>
    <w:p w:rsidR="0072062D" w:rsidRPr="0072062D" w:rsidRDefault="0072062D" w:rsidP="007206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caps/>
          <w:sz w:val="36"/>
          <w:szCs w:val="36"/>
        </w:rPr>
      </w:pPr>
      <w:r w:rsidRPr="0072062D">
        <w:rPr>
          <w:bCs/>
        </w:rPr>
        <w:t>приказ № 78 от 28 августа 2023 г.</w:t>
      </w:r>
    </w:p>
    <w:p w:rsidR="0072062D" w:rsidRPr="0072062D" w:rsidRDefault="0072062D" w:rsidP="007206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2062D" w:rsidRPr="0072062D" w:rsidRDefault="0072062D" w:rsidP="007206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2062D" w:rsidRPr="0072062D" w:rsidRDefault="0072062D" w:rsidP="007206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2062D" w:rsidRPr="0072062D" w:rsidRDefault="0072062D" w:rsidP="007206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2062D" w:rsidRPr="0072062D" w:rsidRDefault="0072062D" w:rsidP="007206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32"/>
          <w:szCs w:val="32"/>
        </w:rPr>
      </w:pPr>
    </w:p>
    <w:p w:rsidR="0072062D" w:rsidRPr="0072062D" w:rsidRDefault="0072062D" w:rsidP="007206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36"/>
          <w:szCs w:val="32"/>
        </w:rPr>
      </w:pPr>
      <w:r w:rsidRPr="0072062D">
        <w:rPr>
          <w:b/>
          <w:caps/>
          <w:sz w:val="36"/>
          <w:szCs w:val="32"/>
        </w:rPr>
        <w:t>рабочая ПРОГРАММа УЧЕБНОЙ ДИСЦИПЛИНЫ</w:t>
      </w:r>
    </w:p>
    <w:p w:rsidR="0072062D" w:rsidRPr="0072062D" w:rsidRDefault="0072062D" w:rsidP="007206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u w:val="single"/>
        </w:rPr>
      </w:pPr>
    </w:p>
    <w:p w:rsidR="0072062D" w:rsidRPr="0072062D" w:rsidRDefault="0072062D" w:rsidP="00720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40"/>
          <w:szCs w:val="40"/>
          <w:u w:val="single"/>
        </w:rPr>
      </w:pPr>
      <w:r>
        <w:rPr>
          <w:b/>
          <w:sz w:val="40"/>
          <w:szCs w:val="40"/>
          <w:u w:val="single"/>
        </w:rPr>
        <w:t>ТАМОЖЕННОЕ</w:t>
      </w:r>
      <w:r w:rsidRPr="0072062D">
        <w:rPr>
          <w:b/>
          <w:sz w:val="40"/>
          <w:szCs w:val="40"/>
          <w:u w:val="single"/>
        </w:rPr>
        <w:t xml:space="preserve"> ПРАВО</w:t>
      </w:r>
    </w:p>
    <w:p w:rsidR="0072062D" w:rsidRPr="0072062D" w:rsidRDefault="0072062D" w:rsidP="00720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8"/>
          <w:szCs w:val="28"/>
        </w:rPr>
      </w:pPr>
    </w:p>
    <w:p w:rsidR="0072062D" w:rsidRPr="0072062D" w:rsidRDefault="0072062D" w:rsidP="007206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i/>
          <w:sz w:val="32"/>
          <w:szCs w:val="28"/>
        </w:rPr>
      </w:pPr>
    </w:p>
    <w:p w:rsidR="0072062D" w:rsidRPr="0072062D" w:rsidRDefault="0072062D" w:rsidP="0072062D">
      <w:pPr>
        <w:jc w:val="center"/>
        <w:rPr>
          <w:bCs/>
          <w:i/>
          <w:sz w:val="32"/>
          <w:szCs w:val="32"/>
        </w:rPr>
      </w:pPr>
      <w:r w:rsidRPr="0072062D">
        <w:rPr>
          <w:bCs/>
          <w:i/>
          <w:sz w:val="32"/>
          <w:szCs w:val="32"/>
        </w:rPr>
        <w:t>специальности:</w:t>
      </w:r>
    </w:p>
    <w:p w:rsidR="0072062D" w:rsidRPr="0072062D" w:rsidRDefault="0072062D" w:rsidP="0072062D">
      <w:pPr>
        <w:suppressAutoHyphens/>
        <w:jc w:val="center"/>
        <w:rPr>
          <w:b/>
          <w:bCs/>
          <w:i/>
          <w:sz w:val="32"/>
          <w:szCs w:val="32"/>
        </w:rPr>
      </w:pPr>
      <w:r w:rsidRPr="0072062D">
        <w:rPr>
          <w:b/>
          <w:bCs/>
          <w:i/>
          <w:sz w:val="32"/>
          <w:szCs w:val="32"/>
        </w:rPr>
        <w:t>40.02.01 «Право и организация социального обеспечения»</w:t>
      </w:r>
    </w:p>
    <w:p w:rsidR="0072062D" w:rsidRPr="0072062D" w:rsidRDefault="0072062D" w:rsidP="0072062D">
      <w:pPr>
        <w:suppressAutoHyphens/>
        <w:jc w:val="center"/>
        <w:rPr>
          <w:b/>
          <w:bCs/>
        </w:rPr>
      </w:pPr>
    </w:p>
    <w:p w:rsidR="0072062D" w:rsidRPr="0072062D" w:rsidRDefault="0072062D" w:rsidP="0072062D">
      <w:pPr>
        <w:suppressAutoHyphens/>
        <w:jc w:val="center"/>
        <w:rPr>
          <w:bCs/>
          <w:i/>
          <w:sz w:val="32"/>
        </w:rPr>
      </w:pPr>
      <w:r w:rsidRPr="0072062D">
        <w:rPr>
          <w:bCs/>
          <w:i/>
          <w:sz w:val="32"/>
        </w:rPr>
        <w:t>Квалификация базовой подготовки:</w:t>
      </w:r>
    </w:p>
    <w:p w:rsidR="0072062D" w:rsidRPr="0072062D" w:rsidRDefault="0072062D" w:rsidP="0072062D">
      <w:pPr>
        <w:suppressAutoHyphens/>
        <w:jc w:val="center"/>
        <w:rPr>
          <w:bCs/>
          <w:sz w:val="32"/>
        </w:rPr>
      </w:pPr>
      <w:r w:rsidRPr="0072062D">
        <w:rPr>
          <w:b/>
          <w:bCs/>
          <w:i/>
          <w:sz w:val="32"/>
        </w:rPr>
        <w:t>юрист</w:t>
      </w:r>
    </w:p>
    <w:p w:rsidR="0072062D" w:rsidRPr="0072062D" w:rsidRDefault="0072062D" w:rsidP="0072062D">
      <w:pPr>
        <w:suppressAutoHyphens/>
        <w:jc w:val="center"/>
        <w:rPr>
          <w:bCs/>
          <w:sz w:val="32"/>
        </w:rPr>
      </w:pPr>
    </w:p>
    <w:p w:rsidR="0072062D" w:rsidRPr="0072062D" w:rsidRDefault="0072062D" w:rsidP="0072062D">
      <w:pPr>
        <w:suppressAutoHyphens/>
        <w:jc w:val="center"/>
        <w:rPr>
          <w:bCs/>
          <w:sz w:val="32"/>
        </w:rPr>
      </w:pPr>
    </w:p>
    <w:p w:rsidR="0072062D" w:rsidRPr="0072062D" w:rsidRDefault="0072062D" w:rsidP="0072062D">
      <w:pPr>
        <w:suppressAutoHyphens/>
        <w:jc w:val="center"/>
        <w:rPr>
          <w:b/>
          <w:bCs/>
          <w:i/>
          <w:sz w:val="32"/>
        </w:rPr>
      </w:pPr>
      <w:r w:rsidRPr="0072062D">
        <w:rPr>
          <w:bCs/>
          <w:i/>
          <w:sz w:val="32"/>
        </w:rPr>
        <w:t>Форма обучения:</w:t>
      </w:r>
      <w:r w:rsidRPr="0072062D">
        <w:rPr>
          <w:bCs/>
          <w:sz w:val="32"/>
        </w:rPr>
        <w:t xml:space="preserve"> </w:t>
      </w:r>
      <w:r w:rsidRPr="0072062D">
        <w:rPr>
          <w:b/>
          <w:bCs/>
          <w:i/>
          <w:sz w:val="32"/>
        </w:rPr>
        <w:t>очная</w:t>
      </w:r>
    </w:p>
    <w:p w:rsidR="0072062D" w:rsidRPr="0072062D" w:rsidRDefault="0072062D" w:rsidP="007206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b/>
          <w:caps/>
          <w:sz w:val="28"/>
          <w:szCs w:val="28"/>
        </w:rPr>
      </w:pPr>
    </w:p>
    <w:p w:rsidR="0072062D" w:rsidRPr="0072062D" w:rsidRDefault="0072062D" w:rsidP="007206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72062D" w:rsidRPr="0072062D" w:rsidRDefault="0072062D" w:rsidP="007206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72062D" w:rsidRPr="0072062D" w:rsidRDefault="0072062D" w:rsidP="007206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72062D" w:rsidRPr="0072062D" w:rsidRDefault="0072062D" w:rsidP="007206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72062D" w:rsidRPr="0072062D" w:rsidRDefault="0072062D" w:rsidP="007206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72062D" w:rsidRPr="0072062D" w:rsidRDefault="0072062D" w:rsidP="00720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p>
    <w:p w:rsidR="0072062D" w:rsidRPr="0072062D" w:rsidRDefault="0072062D" w:rsidP="00720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p>
    <w:p w:rsidR="0072062D" w:rsidRPr="0072062D" w:rsidRDefault="0072062D" w:rsidP="00720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p>
    <w:p w:rsidR="0072062D" w:rsidRPr="0072062D" w:rsidRDefault="0072062D" w:rsidP="00720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p>
    <w:p w:rsidR="0072062D" w:rsidRPr="0072062D" w:rsidRDefault="0072062D" w:rsidP="00720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p>
    <w:p w:rsidR="0072062D" w:rsidRPr="0072062D" w:rsidRDefault="0072062D" w:rsidP="00720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p>
    <w:p w:rsidR="0072062D" w:rsidRPr="0072062D" w:rsidRDefault="0072062D" w:rsidP="00720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r w:rsidRPr="0072062D">
        <w:rPr>
          <w:bCs/>
        </w:rPr>
        <w:t>г.Обнинск</w:t>
      </w:r>
    </w:p>
    <w:p w:rsidR="0072062D" w:rsidRPr="0072062D" w:rsidRDefault="0072062D" w:rsidP="00720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r w:rsidRPr="0072062D">
        <w:rPr>
          <w:bCs/>
        </w:rPr>
        <w:t>2023г.</w:t>
      </w:r>
    </w:p>
    <w:p w:rsidR="00BD1DE9" w:rsidRDefault="00BD1DE9" w:rsidP="0072062D">
      <w:pPr>
        <w:suppressAutoHyphens/>
        <w:spacing w:line="360" w:lineRule="auto"/>
        <w:ind w:firstLine="567"/>
        <w:jc w:val="both"/>
        <w:rPr>
          <w:sz w:val="28"/>
          <w:szCs w:val="28"/>
        </w:rPr>
      </w:pPr>
    </w:p>
    <w:p w:rsidR="00BD1DE9" w:rsidRDefault="00BD1DE9" w:rsidP="0072062D">
      <w:pPr>
        <w:suppressAutoHyphens/>
        <w:spacing w:line="360" w:lineRule="auto"/>
        <w:ind w:firstLine="567"/>
        <w:jc w:val="both"/>
        <w:rPr>
          <w:sz w:val="28"/>
          <w:szCs w:val="28"/>
        </w:rPr>
      </w:pPr>
    </w:p>
    <w:p w:rsidR="0072062D" w:rsidRPr="0072062D" w:rsidRDefault="0072062D" w:rsidP="0072062D">
      <w:pPr>
        <w:suppressAutoHyphens/>
        <w:spacing w:line="360" w:lineRule="auto"/>
        <w:ind w:firstLine="567"/>
        <w:jc w:val="both"/>
        <w:rPr>
          <w:sz w:val="28"/>
          <w:szCs w:val="28"/>
        </w:rPr>
      </w:pPr>
      <w:r w:rsidRPr="0072062D">
        <w:rPr>
          <w:sz w:val="28"/>
          <w:szCs w:val="28"/>
        </w:rPr>
        <w:t>Рабочая программа учебной дисциплины составлена на основе:</w:t>
      </w:r>
    </w:p>
    <w:p w:rsidR="0072062D" w:rsidRPr="0072062D" w:rsidRDefault="0072062D" w:rsidP="0072062D">
      <w:pPr>
        <w:suppressAutoHyphens/>
        <w:spacing w:line="360" w:lineRule="auto"/>
        <w:ind w:firstLine="567"/>
        <w:jc w:val="both"/>
        <w:rPr>
          <w:sz w:val="28"/>
          <w:szCs w:val="28"/>
        </w:rPr>
      </w:pPr>
      <w:r w:rsidRPr="0072062D">
        <w:rPr>
          <w:sz w:val="28"/>
          <w:szCs w:val="28"/>
        </w:rPr>
        <w:t>- федерального государственного образовательного стандарта среднего профессионального образования по специальности 40.02.01 Право и организация социального обеспечения (Зарегистрировано в Минюсте России 29.07.2014 N 33324), утвержденным Приказом Минобрнауки России от 12.05.2014 N 508 (ред. от 13.07.2021)</w:t>
      </w:r>
    </w:p>
    <w:p w:rsidR="0072062D" w:rsidRPr="0072062D" w:rsidRDefault="0072062D" w:rsidP="0072062D">
      <w:pPr>
        <w:suppressAutoHyphens/>
        <w:spacing w:line="360" w:lineRule="auto"/>
        <w:ind w:firstLine="567"/>
        <w:jc w:val="both"/>
        <w:rPr>
          <w:sz w:val="28"/>
          <w:szCs w:val="28"/>
        </w:rPr>
      </w:pPr>
    </w:p>
    <w:p w:rsidR="0072062D" w:rsidRPr="0072062D" w:rsidRDefault="0072062D" w:rsidP="0072062D">
      <w:pPr>
        <w:suppressAutoHyphens/>
        <w:spacing w:line="360" w:lineRule="auto"/>
        <w:ind w:firstLine="567"/>
        <w:jc w:val="both"/>
        <w:rPr>
          <w:sz w:val="28"/>
          <w:szCs w:val="28"/>
        </w:rPr>
      </w:pPr>
      <w:r w:rsidRPr="0072062D">
        <w:rPr>
          <w:sz w:val="28"/>
          <w:szCs w:val="28"/>
        </w:rPr>
        <w:t>Организация-разработчик: Частное профессиональное образовательное учреждение «Обнинский Гуманитарный Колледж»</w:t>
      </w:r>
    </w:p>
    <w:p w:rsidR="0072062D" w:rsidRPr="0072062D" w:rsidRDefault="0072062D" w:rsidP="0072062D">
      <w:pPr>
        <w:spacing w:line="360" w:lineRule="auto"/>
        <w:ind w:firstLine="567"/>
        <w:rPr>
          <w:sz w:val="32"/>
          <w:szCs w:val="28"/>
        </w:rPr>
      </w:pPr>
    </w:p>
    <w:p w:rsidR="0072062D" w:rsidRPr="0072062D" w:rsidRDefault="0072062D" w:rsidP="0072062D">
      <w:pPr>
        <w:spacing w:line="360" w:lineRule="auto"/>
        <w:ind w:firstLine="567"/>
        <w:jc w:val="both"/>
        <w:rPr>
          <w:sz w:val="28"/>
          <w:szCs w:val="28"/>
        </w:rPr>
      </w:pPr>
      <w:r w:rsidRPr="0072062D">
        <w:rPr>
          <w:sz w:val="28"/>
          <w:szCs w:val="28"/>
        </w:rPr>
        <w:t xml:space="preserve">ОДОБРЕНА предметной (цикловой) комиссией правовых дисциплин.     </w:t>
      </w:r>
    </w:p>
    <w:p w:rsidR="0072062D" w:rsidRPr="0072062D" w:rsidRDefault="0072062D" w:rsidP="0072062D">
      <w:pPr>
        <w:tabs>
          <w:tab w:val="left" w:pos="5715"/>
        </w:tabs>
        <w:spacing w:line="360" w:lineRule="auto"/>
        <w:ind w:firstLine="567"/>
        <w:rPr>
          <w:b/>
          <w:sz w:val="28"/>
          <w:szCs w:val="28"/>
        </w:rPr>
      </w:pPr>
      <w:r w:rsidRPr="0072062D">
        <w:rPr>
          <w:b/>
          <w:sz w:val="28"/>
          <w:szCs w:val="28"/>
        </w:rPr>
        <w:t>Протокол № 1 от «28» августа 2023г.</w:t>
      </w:r>
    </w:p>
    <w:p w:rsidR="0072062D" w:rsidRPr="0072062D" w:rsidRDefault="0072062D" w:rsidP="0072062D">
      <w:pPr>
        <w:suppressAutoHyphens/>
        <w:ind w:left="-709" w:firstLine="567"/>
        <w:rPr>
          <w:lang w:eastAsia="ar-SA"/>
        </w:rPr>
      </w:pPr>
      <w:r w:rsidRPr="0072062D">
        <w:rPr>
          <w:lang w:eastAsia="ar-SA"/>
        </w:rPr>
        <w:t xml:space="preserve">      </w:t>
      </w:r>
    </w:p>
    <w:p w:rsidR="0072062D" w:rsidRPr="0072062D" w:rsidRDefault="0072062D" w:rsidP="0072062D">
      <w:pPr>
        <w:suppressAutoHyphens/>
        <w:ind w:firstLine="567"/>
        <w:rPr>
          <w:sz w:val="28"/>
          <w:szCs w:val="28"/>
          <w:lang w:eastAsia="ar-SA"/>
        </w:rPr>
      </w:pPr>
      <w:r w:rsidRPr="0072062D">
        <w:rPr>
          <w:sz w:val="28"/>
          <w:szCs w:val="28"/>
          <w:lang w:eastAsia="ar-SA"/>
        </w:rPr>
        <w:t>Председатель _________________________________/</w:t>
      </w:r>
      <w:r w:rsidRPr="0072062D">
        <w:rPr>
          <w:lang w:eastAsia="ar-SA"/>
        </w:rPr>
        <w:t xml:space="preserve"> </w:t>
      </w:r>
      <w:r w:rsidRPr="0072062D">
        <w:rPr>
          <w:sz w:val="28"/>
          <w:szCs w:val="28"/>
          <w:lang w:eastAsia="ar-SA"/>
        </w:rPr>
        <w:t>Зенкин О.И.</w:t>
      </w:r>
      <w:r w:rsidRPr="0072062D">
        <w:rPr>
          <w:lang w:eastAsia="ar-SA"/>
        </w:rPr>
        <w:t xml:space="preserve"> /</w:t>
      </w:r>
    </w:p>
    <w:p w:rsidR="006E6F84" w:rsidRPr="006E6F84" w:rsidRDefault="006E6F84" w:rsidP="006E6F84">
      <w:pPr>
        <w:rPr>
          <w:sz w:val="28"/>
          <w:szCs w:val="28"/>
        </w:rPr>
      </w:pPr>
    </w:p>
    <w:p w:rsidR="006E6F84" w:rsidRPr="006E6F84" w:rsidRDefault="006E6F84" w:rsidP="006E6F84">
      <w:pPr>
        <w:rPr>
          <w:sz w:val="28"/>
          <w:szCs w:val="28"/>
        </w:rPr>
      </w:pPr>
    </w:p>
    <w:p w:rsidR="002D3156" w:rsidRDefault="002D3156" w:rsidP="002D3156">
      <w:pPr>
        <w:jc w:val="center"/>
        <w:rPr>
          <w:sz w:val="28"/>
          <w:szCs w:val="28"/>
        </w:rPr>
      </w:pPr>
    </w:p>
    <w:p w:rsidR="002D3156" w:rsidRDefault="002D3156" w:rsidP="002D3156">
      <w:pPr>
        <w:jc w:val="center"/>
        <w:rPr>
          <w:sz w:val="28"/>
          <w:szCs w:val="28"/>
        </w:rPr>
      </w:pPr>
    </w:p>
    <w:p w:rsidR="002D3156" w:rsidRDefault="002D3156" w:rsidP="002D3156">
      <w:pPr>
        <w:jc w:val="center"/>
        <w:rPr>
          <w:sz w:val="28"/>
          <w:szCs w:val="28"/>
        </w:rPr>
      </w:pPr>
    </w:p>
    <w:p w:rsidR="002D3156" w:rsidRDefault="002D3156" w:rsidP="002D3156">
      <w:pPr>
        <w:rPr>
          <w:sz w:val="28"/>
          <w:szCs w:val="28"/>
        </w:rPr>
      </w:pPr>
    </w:p>
    <w:p w:rsidR="002D3156" w:rsidRDefault="002D3156" w:rsidP="002D3156">
      <w:pPr>
        <w:rPr>
          <w:sz w:val="28"/>
          <w:szCs w:val="28"/>
        </w:rPr>
      </w:pPr>
    </w:p>
    <w:p w:rsidR="002D3156" w:rsidRDefault="002D3156" w:rsidP="002D3156">
      <w:pPr>
        <w:rPr>
          <w:sz w:val="28"/>
          <w:szCs w:val="28"/>
        </w:rPr>
      </w:pPr>
    </w:p>
    <w:p w:rsidR="002D3156" w:rsidRDefault="002D3156" w:rsidP="002D3156">
      <w:pPr>
        <w:rPr>
          <w:sz w:val="28"/>
          <w:szCs w:val="28"/>
        </w:rPr>
      </w:pPr>
      <w:r>
        <w:rPr>
          <w:sz w:val="28"/>
          <w:szCs w:val="28"/>
        </w:rPr>
        <w:t xml:space="preserve">                                                                                         </w:t>
      </w:r>
    </w:p>
    <w:p w:rsidR="002D3156" w:rsidRDefault="002D3156" w:rsidP="002D3156">
      <w:pPr>
        <w:rPr>
          <w:sz w:val="28"/>
          <w:szCs w:val="28"/>
        </w:rPr>
      </w:pPr>
      <w:r>
        <w:rPr>
          <w:sz w:val="28"/>
          <w:szCs w:val="28"/>
        </w:rPr>
        <w:t xml:space="preserve">                                                                                            </w:t>
      </w:r>
    </w:p>
    <w:p w:rsidR="002D3156" w:rsidRDefault="002D3156" w:rsidP="002D3156">
      <w:pPr>
        <w:rPr>
          <w:sz w:val="28"/>
          <w:szCs w:val="28"/>
        </w:rPr>
      </w:pPr>
      <w:r>
        <w:rPr>
          <w:sz w:val="28"/>
          <w:szCs w:val="28"/>
        </w:rPr>
        <w:t xml:space="preserve">                                    </w:t>
      </w:r>
    </w:p>
    <w:p w:rsidR="002D3156" w:rsidRDefault="002D3156" w:rsidP="002D3156">
      <w:pPr>
        <w:jc w:val="center"/>
        <w:rPr>
          <w:sz w:val="28"/>
          <w:szCs w:val="28"/>
        </w:rPr>
      </w:pPr>
    </w:p>
    <w:p w:rsidR="004E5AB5" w:rsidRDefault="004E5AB5" w:rsidP="004E5AB5"/>
    <w:p w:rsidR="00BD1DE9" w:rsidRDefault="00BD1DE9" w:rsidP="004E5AB5"/>
    <w:p w:rsidR="00BD1DE9" w:rsidRDefault="00BD1DE9" w:rsidP="004E5AB5"/>
    <w:p w:rsidR="00BD1DE9" w:rsidRDefault="00BD1DE9" w:rsidP="004E5AB5"/>
    <w:p w:rsidR="00BD1DE9" w:rsidRDefault="00BD1DE9" w:rsidP="004E5AB5"/>
    <w:p w:rsidR="00BD1DE9" w:rsidRDefault="00BD1DE9" w:rsidP="004E5AB5"/>
    <w:p w:rsidR="004E5AB5" w:rsidRDefault="004E5AB5" w:rsidP="004E5AB5"/>
    <w:p w:rsidR="004E5AB5" w:rsidRDefault="004E5AB5" w:rsidP="004E5AB5"/>
    <w:p w:rsidR="004E5AB5" w:rsidRDefault="004E5AB5" w:rsidP="004E5AB5"/>
    <w:p w:rsidR="004E5AB5" w:rsidRDefault="004E5AB5" w:rsidP="004E5AB5"/>
    <w:p w:rsidR="004E5AB5" w:rsidRDefault="004E5AB5" w:rsidP="004E5AB5"/>
    <w:p w:rsidR="004E5AB5" w:rsidRDefault="004E5AB5" w:rsidP="004E5AB5"/>
    <w:p w:rsidR="004E5AB5" w:rsidRDefault="004E5AB5" w:rsidP="004E5AB5"/>
    <w:p w:rsidR="004E5AB5" w:rsidRDefault="004E5AB5" w:rsidP="004E5AB5"/>
    <w:p w:rsidR="004E5AB5" w:rsidRDefault="004E5AB5" w:rsidP="004E5AB5"/>
    <w:p w:rsidR="00BD1DE9" w:rsidRDefault="00BD1DE9" w:rsidP="004E5AB5"/>
    <w:p w:rsidR="00BD1DE9" w:rsidRDefault="00BD1DE9" w:rsidP="00BD1DE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Pr>
          <w:b/>
          <w:sz w:val="28"/>
          <w:szCs w:val="28"/>
        </w:rPr>
        <w:t>СОДЕРЖАНИЕ</w:t>
      </w:r>
    </w:p>
    <w:p w:rsidR="004E5AB5" w:rsidRDefault="004E5AB5" w:rsidP="004E5AB5"/>
    <w:p w:rsidR="00494BE0" w:rsidRDefault="00494BE0" w:rsidP="004E5AB5"/>
    <w:p w:rsidR="00494BE0" w:rsidRDefault="00494BE0" w:rsidP="004E5AB5"/>
    <w:p w:rsidR="00494BE0" w:rsidRDefault="00494BE0" w:rsidP="004E5AB5"/>
    <w:p w:rsidR="004E5AB5" w:rsidRDefault="004E5AB5" w:rsidP="004E5AB5"/>
    <w:p w:rsidR="002D3156" w:rsidRDefault="002D3156" w:rsidP="002D3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3156" w:rsidRDefault="002D3156" w:rsidP="002D3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pPr w:leftFromText="180" w:rightFromText="180" w:vertAnchor="page" w:horzAnchor="margin" w:tblpY="2005"/>
        <w:tblW w:w="9747" w:type="dxa"/>
        <w:tblLook w:val="01E0" w:firstRow="1" w:lastRow="1" w:firstColumn="1" w:lastColumn="1" w:noHBand="0" w:noVBand="0"/>
      </w:tblPr>
      <w:tblGrid>
        <w:gridCol w:w="8817"/>
        <w:gridCol w:w="930"/>
      </w:tblGrid>
      <w:tr w:rsidR="0072062D" w:rsidRPr="0072062D" w:rsidTr="00BD1DE9">
        <w:tc>
          <w:tcPr>
            <w:tcW w:w="8817" w:type="dxa"/>
            <w:shd w:val="clear" w:color="auto" w:fill="auto"/>
          </w:tcPr>
          <w:p w:rsidR="0072062D" w:rsidRPr="0072062D" w:rsidRDefault="0072062D" w:rsidP="0072062D">
            <w:pPr>
              <w:keepNext/>
              <w:numPr>
                <w:ilvl w:val="0"/>
                <w:numId w:val="2"/>
              </w:numPr>
              <w:suppressAutoHyphens/>
              <w:autoSpaceDE w:val="0"/>
              <w:autoSpaceDN w:val="0"/>
              <w:outlineLvl w:val="0"/>
              <w:rPr>
                <w:b/>
                <w:caps/>
              </w:rPr>
            </w:pPr>
            <w:r w:rsidRPr="0072062D">
              <w:rPr>
                <w:b/>
                <w:caps/>
              </w:rPr>
              <w:t>ПАСПОРТ рабочей ПРОГРАММЫ УЧЕБНОЙ ДИСЦИПЛИНЫ……</w:t>
            </w:r>
          </w:p>
          <w:p w:rsidR="0072062D" w:rsidRPr="0072062D" w:rsidRDefault="0072062D" w:rsidP="0072062D">
            <w:r w:rsidRPr="0072062D">
              <w:t>1.1. Область применения рабочей программы………………………….........................</w:t>
            </w:r>
          </w:p>
          <w:p w:rsidR="0072062D" w:rsidRPr="0072062D" w:rsidRDefault="0072062D" w:rsidP="0072062D">
            <w:r w:rsidRPr="0072062D">
              <w:t>1.2. Место учебной дисциплины в структуре основной профессиональной образовательной программы………………………………………………………..........</w:t>
            </w:r>
          </w:p>
          <w:p w:rsidR="0072062D" w:rsidRPr="0072062D" w:rsidRDefault="0072062D" w:rsidP="0072062D">
            <w:r w:rsidRPr="0072062D">
              <w:t>1.3. Цели и задачи учебной дисциплины………………………………………………..</w:t>
            </w:r>
          </w:p>
          <w:p w:rsidR="0072062D" w:rsidRPr="0072062D" w:rsidRDefault="0072062D" w:rsidP="0072062D">
            <w:r w:rsidRPr="0072062D">
              <w:t>1.4. Рекомендуемое количество часов на освоение рабочей программы учебной дисциплины………………………………………………………………………………..</w:t>
            </w:r>
          </w:p>
          <w:p w:rsidR="0072062D" w:rsidRPr="0072062D" w:rsidRDefault="0072062D" w:rsidP="0072062D"/>
        </w:tc>
        <w:tc>
          <w:tcPr>
            <w:tcW w:w="930" w:type="dxa"/>
            <w:shd w:val="clear" w:color="auto" w:fill="auto"/>
          </w:tcPr>
          <w:p w:rsidR="0072062D" w:rsidRPr="0072062D" w:rsidRDefault="0072062D" w:rsidP="0072062D">
            <w:pPr>
              <w:jc w:val="center"/>
              <w:rPr>
                <w:b/>
              </w:rPr>
            </w:pPr>
            <w:r w:rsidRPr="0072062D">
              <w:rPr>
                <w:b/>
              </w:rPr>
              <w:t>4</w:t>
            </w:r>
          </w:p>
          <w:p w:rsidR="0072062D" w:rsidRPr="0072062D" w:rsidRDefault="0072062D" w:rsidP="0072062D">
            <w:pPr>
              <w:jc w:val="center"/>
            </w:pPr>
            <w:r w:rsidRPr="0072062D">
              <w:t>4</w:t>
            </w:r>
          </w:p>
          <w:p w:rsidR="0072062D" w:rsidRPr="0072062D" w:rsidRDefault="0072062D" w:rsidP="0072062D">
            <w:pPr>
              <w:jc w:val="center"/>
            </w:pPr>
          </w:p>
          <w:p w:rsidR="0072062D" w:rsidRPr="0072062D" w:rsidRDefault="0072062D" w:rsidP="0072062D">
            <w:pPr>
              <w:jc w:val="center"/>
            </w:pPr>
            <w:r w:rsidRPr="0072062D">
              <w:t>4</w:t>
            </w:r>
          </w:p>
          <w:p w:rsidR="0072062D" w:rsidRPr="0072062D" w:rsidRDefault="0072062D" w:rsidP="0072062D">
            <w:pPr>
              <w:jc w:val="center"/>
            </w:pPr>
            <w:r w:rsidRPr="0072062D">
              <w:t>4</w:t>
            </w:r>
          </w:p>
          <w:p w:rsidR="0072062D" w:rsidRPr="0072062D" w:rsidRDefault="0072062D" w:rsidP="0072062D">
            <w:pPr>
              <w:jc w:val="center"/>
            </w:pPr>
          </w:p>
          <w:p w:rsidR="0072062D" w:rsidRPr="0072062D" w:rsidRDefault="0072062D" w:rsidP="0072062D">
            <w:pPr>
              <w:jc w:val="center"/>
              <w:rPr>
                <w:b/>
              </w:rPr>
            </w:pPr>
            <w:r w:rsidRPr="0072062D">
              <w:t>5</w:t>
            </w:r>
            <w:bookmarkStart w:id="0" w:name="_GoBack"/>
            <w:bookmarkEnd w:id="0"/>
          </w:p>
        </w:tc>
      </w:tr>
      <w:tr w:rsidR="0072062D" w:rsidRPr="0072062D" w:rsidTr="00BD1DE9">
        <w:trPr>
          <w:trHeight w:val="287"/>
        </w:trPr>
        <w:tc>
          <w:tcPr>
            <w:tcW w:w="8817" w:type="dxa"/>
            <w:shd w:val="clear" w:color="auto" w:fill="auto"/>
          </w:tcPr>
          <w:p w:rsidR="0072062D" w:rsidRPr="0072062D" w:rsidRDefault="0072062D" w:rsidP="0072062D">
            <w:pPr>
              <w:keepNext/>
              <w:numPr>
                <w:ilvl w:val="0"/>
                <w:numId w:val="2"/>
              </w:numPr>
              <w:suppressAutoHyphens/>
              <w:autoSpaceDE w:val="0"/>
              <w:autoSpaceDN w:val="0"/>
              <w:outlineLvl w:val="0"/>
              <w:rPr>
                <w:b/>
                <w:caps/>
              </w:rPr>
            </w:pPr>
            <w:r w:rsidRPr="0072062D">
              <w:rPr>
                <w:b/>
                <w:caps/>
              </w:rPr>
              <w:t>СТРУКТУРА и содержание УЧЕБНОЙ ДИСЦИПЛИНЫ…………..</w:t>
            </w:r>
          </w:p>
        </w:tc>
        <w:tc>
          <w:tcPr>
            <w:tcW w:w="930" w:type="dxa"/>
            <w:shd w:val="clear" w:color="auto" w:fill="auto"/>
          </w:tcPr>
          <w:p w:rsidR="0072062D" w:rsidRPr="0072062D" w:rsidRDefault="007C75C8" w:rsidP="0072062D">
            <w:pPr>
              <w:jc w:val="center"/>
              <w:rPr>
                <w:b/>
              </w:rPr>
            </w:pPr>
            <w:r>
              <w:rPr>
                <w:b/>
              </w:rPr>
              <w:t>6</w:t>
            </w:r>
          </w:p>
        </w:tc>
      </w:tr>
      <w:tr w:rsidR="0072062D" w:rsidRPr="0072062D" w:rsidTr="00BD1DE9">
        <w:tc>
          <w:tcPr>
            <w:tcW w:w="8817" w:type="dxa"/>
            <w:shd w:val="clear" w:color="auto" w:fill="auto"/>
          </w:tcPr>
          <w:p w:rsidR="0072062D" w:rsidRPr="0072062D" w:rsidRDefault="0072062D" w:rsidP="0072062D">
            <w:pPr>
              <w:keepNext/>
              <w:autoSpaceDE w:val="0"/>
              <w:autoSpaceDN w:val="0"/>
              <w:outlineLvl w:val="0"/>
              <w:rPr>
                <w:caps/>
              </w:rPr>
            </w:pPr>
            <w:r w:rsidRPr="0072062D">
              <w:rPr>
                <w:caps/>
              </w:rPr>
              <w:t>2.1. О</w:t>
            </w:r>
            <w:r w:rsidRPr="0072062D">
              <w:t>бъем учебной дисциплины и виды учебной работы……………………………..</w:t>
            </w:r>
          </w:p>
          <w:p w:rsidR="0072062D" w:rsidRPr="0072062D" w:rsidRDefault="0072062D" w:rsidP="0072062D">
            <w:pPr>
              <w:keepNext/>
              <w:autoSpaceDE w:val="0"/>
              <w:autoSpaceDN w:val="0"/>
              <w:outlineLvl w:val="0"/>
              <w:rPr>
                <w:caps/>
              </w:rPr>
            </w:pPr>
            <w:r w:rsidRPr="0072062D">
              <w:rPr>
                <w:caps/>
              </w:rPr>
              <w:t>2.2. т</w:t>
            </w:r>
            <w:r w:rsidRPr="0072062D">
              <w:t>ематический план и содержание дисциплины……………………………………</w:t>
            </w:r>
          </w:p>
          <w:p w:rsidR="0072062D" w:rsidRPr="0072062D" w:rsidRDefault="0072062D" w:rsidP="0072062D"/>
        </w:tc>
        <w:tc>
          <w:tcPr>
            <w:tcW w:w="930" w:type="dxa"/>
            <w:shd w:val="clear" w:color="auto" w:fill="auto"/>
          </w:tcPr>
          <w:p w:rsidR="0072062D" w:rsidRPr="0072062D" w:rsidRDefault="007C75C8" w:rsidP="0072062D">
            <w:pPr>
              <w:jc w:val="center"/>
            </w:pPr>
            <w:r>
              <w:t>6</w:t>
            </w:r>
          </w:p>
          <w:p w:rsidR="0072062D" w:rsidRPr="0072062D" w:rsidRDefault="007C75C8" w:rsidP="0072062D">
            <w:pPr>
              <w:jc w:val="center"/>
            </w:pPr>
            <w:r>
              <w:t>7</w:t>
            </w:r>
          </w:p>
        </w:tc>
      </w:tr>
      <w:tr w:rsidR="0072062D" w:rsidRPr="0072062D" w:rsidTr="00BD1DE9">
        <w:trPr>
          <w:trHeight w:val="1125"/>
        </w:trPr>
        <w:tc>
          <w:tcPr>
            <w:tcW w:w="8817" w:type="dxa"/>
            <w:shd w:val="clear" w:color="auto" w:fill="auto"/>
          </w:tcPr>
          <w:p w:rsidR="0072062D" w:rsidRPr="0072062D" w:rsidRDefault="0072062D" w:rsidP="0072062D">
            <w:pPr>
              <w:keepNext/>
              <w:numPr>
                <w:ilvl w:val="0"/>
                <w:numId w:val="2"/>
              </w:numPr>
              <w:suppressAutoHyphens/>
              <w:autoSpaceDE w:val="0"/>
              <w:autoSpaceDN w:val="0"/>
              <w:jc w:val="both"/>
              <w:outlineLvl w:val="0"/>
              <w:rPr>
                <w:b/>
                <w:caps/>
              </w:rPr>
            </w:pPr>
            <w:r w:rsidRPr="0072062D">
              <w:rPr>
                <w:b/>
                <w:caps/>
              </w:rPr>
              <w:t>условия реализации учебной дисциплины…………………</w:t>
            </w:r>
          </w:p>
          <w:p w:rsidR="0072062D" w:rsidRPr="0072062D" w:rsidRDefault="0072062D" w:rsidP="0072062D">
            <w:pPr>
              <w:keepNext/>
              <w:autoSpaceDE w:val="0"/>
              <w:autoSpaceDN w:val="0"/>
              <w:jc w:val="both"/>
              <w:outlineLvl w:val="0"/>
            </w:pPr>
            <w:r w:rsidRPr="0072062D">
              <w:rPr>
                <w:caps/>
              </w:rPr>
              <w:t>3.1. Т</w:t>
            </w:r>
            <w:r w:rsidRPr="0072062D">
              <w:t>ребования к минимальному материально-техническому обеспечению………..</w:t>
            </w:r>
          </w:p>
          <w:p w:rsidR="0072062D" w:rsidRPr="0072062D" w:rsidRDefault="0072062D" w:rsidP="0072062D">
            <w:r w:rsidRPr="0072062D">
              <w:t>3.2. Информационное обеспечение обучения…………………………………………..</w:t>
            </w:r>
          </w:p>
        </w:tc>
        <w:tc>
          <w:tcPr>
            <w:tcW w:w="930" w:type="dxa"/>
            <w:shd w:val="clear" w:color="auto" w:fill="auto"/>
          </w:tcPr>
          <w:p w:rsidR="0072062D" w:rsidRPr="0072062D" w:rsidRDefault="007C75C8" w:rsidP="0072062D">
            <w:pPr>
              <w:jc w:val="center"/>
              <w:rPr>
                <w:b/>
              </w:rPr>
            </w:pPr>
            <w:r>
              <w:rPr>
                <w:b/>
              </w:rPr>
              <w:t>11</w:t>
            </w:r>
          </w:p>
          <w:p w:rsidR="0072062D" w:rsidRPr="0072062D" w:rsidRDefault="007C75C8" w:rsidP="0072062D">
            <w:pPr>
              <w:jc w:val="center"/>
            </w:pPr>
            <w:r>
              <w:t>11</w:t>
            </w:r>
          </w:p>
          <w:p w:rsidR="0072062D" w:rsidRPr="0072062D" w:rsidRDefault="0072062D" w:rsidP="007C75C8">
            <w:pPr>
              <w:jc w:val="center"/>
            </w:pPr>
            <w:r w:rsidRPr="0072062D">
              <w:t>1</w:t>
            </w:r>
            <w:r w:rsidR="007C75C8">
              <w:t>1</w:t>
            </w:r>
          </w:p>
        </w:tc>
      </w:tr>
      <w:tr w:rsidR="0072062D" w:rsidRPr="0072062D" w:rsidTr="00BD1DE9">
        <w:tc>
          <w:tcPr>
            <w:tcW w:w="8817" w:type="dxa"/>
            <w:shd w:val="clear" w:color="auto" w:fill="auto"/>
          </w:tcPr>
          <w:p w:rsidR="0072062D" w:rsidRPr="0072062D" w:rsidRDefault="0072062D" w:rsidP="0072062D">
            <w:pPr>
              <w:keepNext/>
              <w:numPr>
                <w:ilvl w:val="0"/>
                <w:numId w:val="2"/>
              </w:numPr>
              <w:tabs>
                <w:tab w:val="num" w:pos="567"/>
              </w:tabs>
              <w:suppressAutoHyphens/>
              <w:autoSpaceDE w:val="0"/>
              <w:autoSpaceDN w:val="0"/>
              <w:ind w:left="0" w:firstLine="284"/>
              <w:outlineLvl w:val="0"/>
              <w:rPr>
                <w:b/>
                <w:caps/>
              </w:rPr>
            </w:pPr>
            <w:r w:rsidRPr="0072062D">
              <w:rPr>
                <w:b/>
                <w:caps/>
              </w:rPr>
              <w:t>Контроль и оценка результатов Освоения учебной дисциплины…………………………………………………………………………</w:t>
            </w:r>
          </w:p>
          <w:p w:rsidR="0072062D" w:rsidRPr="0072062D" w:rsidRDefault="0072062D" w:rsidP="0072062D">
            <w:pPr>
              <w:keepNext/>
              <w:autoSpaceDE w:val="0"/>
              <w:autoSpaceDN w:val="0"/>
              <w:ind w:left="284"/>
              <w:jc w:val="both"/>
              <w:outlineLvl w:val="0"/>
              <w:rPr>
                <w:b/>
                <w:caps/>
              </w:rPr>
            </w:pPr>
          </w:p>
        </w:tc>
        <w:tc>
          <w:tcPr>
            <w:tcW w:w="930" w:type="dxa"/>
            <w:shd w:val="clear" w:color="auto" w:fill="auto"/>
          </w:tcPr>
          <w:p w:rsidR="0072062D" w:rsidRPr="0072062D" w:rsidRDefault="0072062D" w:rsidP="0072062D">
            <w:pPr>
              <w:jc w:val="center"/>
              <w:rPr>
                <w:b/>
              </w:rPr>
            </w:pPr>
          </w:p>
          <w:p w:rsidR="0072062D" w:rsidRPr="0072062D" w:rsidRDefault="0072062D" w:rsidP="007C75C8">
            <w:pPr>
              <w:jc w:val="center"/>
              <w:rPr>
                <w:b/>
              </w:rPr>
            </w:pPr>
            <w:r w:rsidRPr="0072062D">
              <w:rPr>
                <w:b/>
              </w:rPr>
              <w:t>1</w:t>
            </w:r>
            <w:r w:rsidR="007C75C8">
              <w:rPr>
                <w:b/>
              </w:rPr>
              <w:t>3</w:t>
            </w:r>
          </w:p>
        </w:tc>
      </w:tr>
      <w:tr w:rsidR="0072062D" w:rsidRPr="0072062D" w:rsidTr="00BD1DE9">
        <w:tc>
          <w:tcPr>
            <w:tcW w:w="8817" w:type="dxa"/>
            <w:shd w:val="clear" w:color="auto" w:fill="auto"/>
          </w:tcPr>
          <w:p w:rsidR="0072062D" w:rsidRPr="0072062D" w:rsidRDefault="0072062D" w:rsidP="0072062D">
            <w:pPr>
              <w:keepNext/>
              <w:tabs>
                <w:tab w:val="num" w:pos="567"/>
              </w:tabs>
              <w:autoSpaceDE w:val="0"/>
              <w:autoSpaceDN w:val="0"/>
              <w:ind w:left="284"/>
              <w:outlineLvl w:val="0"/>
              <w:rPr>
                <w:b/>
                <w:caps/>
              </w:rPr>
            </w:pPr>
          </w:p>
        </w:tc>
        <w:tc>
          <w:tcPr>
            <w:tcW w:w="930" w:type="dxa"/>
            <w:shd w:val="clear" w:color="auto" w:fill="auto"/>
          </w:tcPr>
          <w:p w:rsidR="0072062D" w:rsidRPr="0072062D" w:rsidRDefault="0072062D" w:rsidP="0072062D">
            <w:pPr>
              <w:jc w:val="center"/>
              <w:rPr>
                <w:b/>
                <w:sz w:val="28"/>
                <w:szCs w:val="28"/>
              </w:rPr>
            </w:pPr>
          </w:p>
        </w:tc>
      </w:tr>
    </w:tbl>
    <w:p w:rsidR="002D3156" w:rsidRDefault="002D3156" w:rsidP="002D3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4E5AB5" w:rsidRDefault="004E5AB5" w:rsidP="002D31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E5AB5" w:rsidRDefault="004E5AB5" w:rsidP="002D31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E5AB5" w:rsidRDefault="004E5AB5" w:rsidP="002D31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E5AB5" w:rsidRDefault="004E5AB5" w:rsidP="002D31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E5AB5" w:rsidRDefault="004E5AB5" w:rsidP="002D31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E5AB5" w:rsidRDefault="004E5AB5" w:rsidP="002D31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E5AB5" w:rsidRDefault="004E5AB5" w:rsidP="002D31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E5AB5" w:rsidRDefault="004E5AB5" w:rsidP="002D31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E5AB5" w:rsidRDefault="004E5AB5" w:rsidP="002D31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E5AB5" w:rsidRDefault="004E5AB5" w:rsidP="002D31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E5AB5" w:rsidRDefault="004E5AB5" w:rsidP="002D31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E5AB5" w:rsidRDefault="004E5AB5" w:rsidP="002D31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E5AB5" w:rsidRDefault="004E5AB5" w:rsidP="002D31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E5AB5" w:rsidRDefault="004E5AB5" w:rsidP="002D31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E5AB5" w:rsidRDefault="004E5AB5" w:rsidP="002D31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E5AB5" w:rsidRDefault="004E5AB5" w:rsidP="002D31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E5AB5" w:rsidRDefault="004E5AB5" w:rsidP="002D31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E5AB5" w:rsidRDefault="004E5AB5" w:rsidP="002D31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D3156" w:rsidRDefault="002D3156" w:rsidP="002D31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Pr>
          <w:b/>
          <w:caps/>
          <w:sz w:val="28"/>
          <w:szCs w:val="28"/>
        </w:rPr>
        <w:lastRenderedPageBreak/>
        <w:t xml:space="preserve">1. паспорт </w:t>
      </w:r>
      <w:r w:rsidR="001238CF">
        <w:rPr>
          <w:b/>
          <w:caps/>
          <w:sz w:val="28"/>
          <w:szCs w:val="28"/>
        </w:rPr>
        <w:t>рабочей</w:t>
      </w:r>
      <w:r>
        <w:rPr>
          <w:b/>
          <w:caps/>
          <w:sz w:val="28"/>
          <w:szCs w:val="28"/>
        </w:rPr>
        <w:t xml:space="preserve"> ПРОГРАММЫ УЧЕБНОЙ ДИСЦИПЛИНЫ</w:t>
      </w:r>
    </w:p>
    <w:p w:rsidR="002D3156" w:rsidRPr="0072062D" w:rsidRDefault="0072062D" w:rsidP="002D3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i/>
          <w:sz w:val="20"/>
          <w:szCs w:val="20"/>
        </w:rPr>
      </w:pPr>
      <w:r w:rsidRPr="0072062D">
        <w:rPr>
          <w:b/>
          <w:sz w:val="28"/>
          <w:szCs w:val="28"/>
        </w:rPr>
        <w:t>ТАМОЖЕННОЕ ПРАВО</w:t>
      </w:r>
    </w:p>
    <w:p w:rsidR="002D3156" w:rsidRDefault="002D3156" w:rsidP="00F25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sz w:val="28"/>
          <w:szCs w:val="28"/>
        </w:rPr>
      </w:pPr>
    </w:p>
    <w:p w:rsidR="002D3156" w:rsidRPr="0072062D" w:rsidRDefault="002D3156" w:rsidP="0032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567"/>
        <w:jc w:val="both"/>
        <w:rPr>
          <w:b/>
          <w:szCs w:val="28"/>
        </w:rPr>
      </w:pPr>
      <w:r w:rsidRPr="0072062D">
        <w:rPr>
          <w:b/>
          <w:szCs w:val="28"/>
        </w:rPr>
        <w:t>1.1. Область применения программы</w:t>
      </w:r>
    </w:p>
    <w:p w:rsidR="00320DAE" w:rsidRPr="00311E5B" w:rsidRDefault="00320DAE" w:rsidP="0032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7" w:firstLine="567"/>
        <w:jc w:val="both"/>
        <w:rPr>
          <w:szCs w:val="26"/>
        </w:rPr>
      </w:pPr>
      <w:r w:rsidRPr="00311E5B">
        <w:rPr>
          <w:szCs w:val="26"/>
        </w:rPr>
        <w:t>Рабочая программа учебной дисциплины «</w:t>
      </w:r>
      <w:r>
        <w:rPr>
          <w:szCs w:val="28"/>
        </w:rPr>
        <w:t>Таможенное</w:t>
      </w:r>
      <w:r w:rsidRPr="00A71C8A">
        <w:rPr>
          <w:szCs w:val="28"/>
        </w:rPr>
        <w:t xml:space="preserve"> право</w:t>
      </w:r>
      <w:r w:rsidRPr="00311E5B">
        <w:rPr>
          <w:szCs w:val="26"/>
        </w:rPr>
        <w:t xml:space="preserve">» является частью программы подготовки специалистов среднего звена (ППССЗ) в соответствии с ФГОС СПО специальности 40.02.01 Право и организация социального обеспечения. </w:t>
      </w:r>
    </w:p>
    <w:p w:rsidR="00320DAE" w:rsidRPr="00311E5B" w:rsidRDefault="00320DAE" w:rsidP="0032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7" w:firstLine="567"/>
        <w:jc w:val="both"/>
        <w:rPr>
          <w:szCs w:val="26"/>
        </w:rPr>
      </w:pPr>
      <w:r w:rsidRPr="00311E5B">
        <w:rPr>
          <w:szCs w:val="26"/>
        </w:rPr>
        <w:t>Рабочая программа учебной дисциплины может быть использована в дополнительном профессиональном образовании.</w:t>
      </w:r>
    </w:p>
    <w:p w:rsidR="00320DAE" w:rsidRPr="00311E5B" w:rsidRDefault="00320DAE" w:rsidP="0032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7" w:firstLine="567"/>
        <w:jc w:val="both"/>
        <w:rPr>
          <w:szCs w:val="26"/>
        </w:rPr>
      </w:pPr>
      <w:r w:rsidRPr="00311E5B">
        <w:rPr>
          <w:szCs w:val="26"/>
        </w:rPr>
        <w:t>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рабочей программы учебной дисциплины может осуществляться с применением электронного обучения, дистанционных образовательных технологий.</w:t>
      </w:r>
    </w:p>
    <w:p w:rsidR="002D3156" w:rsidRPr="0072062D" w:rsidRDefault="002D3156" w:rsidP="0032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right="-185"/>
        <w:jc w:val="both"/>
        <w:rPr>
          <w:b/>
          <w:sz w:val="10"/>
          <w:szCs w:val="16"/>
        </w:rPr>
      </w:pPr>
    </w:p>
    <w:p w:rsidR="002D3156" w:rsidRPr="0072062D" w:rsidRDefault="002D3156" w:rsidP="0032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firstLine="567"/>
        <w:jc w:val="both"/>
        <w:rPr>
          <w:b/>
          <w:szCs w:val="28"/>
        </w:rPr>
      </w:pPr>
      <w:r w:rsidRPr="0072062D">
        <w:rPr>
          <w:b/>
          <w:szCs w:val="28"/>
        </w:rPr>
        <w:t>1.2. Место дисциплины в структуре основной профессиональной образовательной программы:</w:t>
      </w:r>
    </w:p>
    <w:p w:rsidR="002D3156" w:rsidRPr="0072062D" w:rsidRDefault="00F25BD7" w:rsidP="0032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jc w:val="both"/>
        <w:rPr>
          <w:i/>
          <w:sz w:val="18"/>
          <w:szCs w:val="20"/>
        </w:rPr>
      </w:pPr>
      <w:r w:rsidRPr="0072062D">
        <w:rPr>
          <w:szCs w:val="28"/>
        </w:rPr>
        <w:tab/>
      </w:r>
      <w:r w:rsidR="004E5AB5" w:rsidRPr="0072062D">
        <w:rPr>
          <w:szCs w:val="28"/>
        </w:rPr>
        <w:t>Учебная дисциплина «</w:t>
      </w:r>
      <w:r w:rsidR="00A2481D" w:rsidRPr="0072062D">
        <w:rPr>
          <w:szCs w:val="28"/>
        </w:rPr>
        <w:t>Таможенное право</w:t>
      </w:r>
      <w:r w:rsidR="004E5AB5" w:rsidRPr="0072062D">
        <w:rPr>
          <w:szCs w:val="28"/>
        </w:rPr>
        <w:t xml:space="preserve">» внесена как вариативная, входящая в </w:t>
      </w:r>
      <w:r w:rsidR="00A2481D" w:rsidRPr="0072062D">
        <w:rPr>
          <w:szCs w:val="28"/>
        </w:rPr>
        <w:t xml:space="preserve">профессиональный </w:t>
      </w:r>
      <w:r w:rsidR="00494BE0" w:rsidRPr="0072062D">
        <w:rPr>
          <w:szCs w:val="28"/>
        </w:rPr>
        <w:t>цикл</w:t>
      </w:r>
      <w:r w:rsidR="004E5AB5" w:rsidRPr="0072062D">
        <w:rPr>
          <w:szCs w:val="28"/>
        </w:rPr>
        <w:t xml:space="preserve"> учебного плана ООП специальности СПО 40.02.01 Право и организация социального обеспечения.</w:t>
      </w:r>
    </w:p>
    <w:p w:rsidR="002D3156" w:rsidRPr="0072062D" w:rsidRDefault="002D3156" w:rsidP="0032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rPr>
      </w:pPr>
    </w:p>
    <w:p w:rsidR="002D3156" w:rsidRPr="0072062D" w:rsidRDefault="002D3156" w:rsidP="0032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Cs w:val="28"/>
        </w:rPr>
      </w:pPr>
      <w:r w:rsidRPr="0072062D">
        <w:rPr>
          <w:b/>
          <w:szCs w:val="28"/>
        </w:rPr>
        <w:t>1.3. Цели и задачи дисциплины – требования к результатам освоения дисциплины:</w:t>
      </w:r>
    </w:p>
    <w:p w:rsidR="00A2481D" w:rsidRPr="0072062D" w:rsidRDefault="00A2481D" w:rsidP="0032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72062D">
        <w:rPr>
          <w:szCs w:val="28"/>
        </w:rPr>
        <w:t>В результате изучения дисциплины у студентов должны сформироваться целостное представление о таможенном праве и таможенной политике, о правовых основах таможенного оформления и таможенного контроля, об основах тарифного регулирования и о порядке ответственности за нарушение норм, регламентирующих отношения в таможенной сфере, а также способность владения навыками применения полученных знаний в практической деятельности, в борьбе с преступлениями и иными правонарушениями при осуществлении таможенной деятельности.</w:t>
      </w:r>
    </w:p>
    <w:p w:rsidR="00A2481D" w:rsidRPr="0072062D" w:rsidRDefault="00A2481D" w:rsidP="0032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72062D">
        <w:rPr>
          <w:szCs w:val="28"/>
        </w:rPr>
        <w:t>Задачи дисциплины:</w:t>
      </w:r>
    </w:p>
    <w:p w:rsidR="00A2481D" w:rsidRPr="0072062D" w:rsidRDefault="00A2481D" w:rsidP="0032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72062D">
        <w:rPr>
          <w:szCs w:val="28"/>
        </w:rPr>
        <w:t>- дать студентам знания о сущности и значении таможенного дела, функциях таможенных органов, правах и обязанностях субъектов таможенных правоотношений, форм и методов деятельности;</w:t>
      </w:r>
    </w:p>
    <w:p w:rsidR="00A2481D" w:rsidRPr="0072062D" w:rsidRDefault="00A2481D" w:rsidP="0032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72062D">
        <w:rPr>
          <w:szCs w:val="28"/>
        </w:rPr>
        <w:t>- обучить правильному ориентированию в обширном таможенном законодательстве, которое регулирует все виды общественных отношений, связанных с перемещением товаров и транспортных средств через таможенную границу;</w:t>
      </w:r>
    </w:p>
    <w:p w:rsidR="00A2481D" w:rsidRPr="0072062D" w:rsidRDefault="00A2481D" w:rsidP="0032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72062D">
        <w:rPr>
          <w:szCs w:val="28"/>
        </w:rPr>
        <w:t>- ознакомить с вопросами ответственности за нарушения таможенных правил;</w:t>
      </w:r>
    </w:p>
    <w:p w:rsidR="00A2481D" w:rsidRPr="0072062D" w:rsidRDefault="00A2481D" w:rsidP="0032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72062D">
        <w:rPr>
          <w:szCs w:val="28"/>
        </w:rPr>
        <w:t>- ознакомить с процессуальной и правоохранительной деятельностью служащих таможенных органов;</w:t>
      </w:r>
    </w:p>
    <w:p w:rsidR="00A2481D" w:rsidRPr="0072062D" w:rsidRDefault="00A2481D" w:rsidP="0032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72062D">
        <w:rPr>
          <w:szCs w:val="28"/>
        </w:rPr>
        <w:t>- дать комплекс юридических знаний, умений и навыков, необходимых для профессиональной работы в таможенных органах.</w:t>
      </w:r>
    </w:p>
    <w:p w:rsidR="00A2481D" w:rsidRPr="00320DAE" w:rsidRDefault="00ED0539" w:rsidP="0032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b/>
          <w:i/>
          <w:szCs w:val="28"/>
        </w:rPr>
      </w:pPr>
      <w:r w:rsidRPr="00320DAE">
        <w:rPr>
          <w:b/>
          <w:i/>
          <w:szCs w:val="28"/>
        </w:rPr>
        <w:t>В результате освоения дисциплины обучающийся должен знать</w:t>
      </w:r>
      <w:r w:rsidR="00A2481D" w:rsidRPr="00320DAE">
        <w:rPr>
          <w:b/>
          <w:i/>
          <w:szCs w:val="28"/>
        </w:rPr>
        <w:t>:</w:t>
      </w:r>
    </w:p>
    <w:p w:rsidR="00A2481D" w:rsidRPr="0072062D" w:rsidRDefault="00ED0539" w:rsidP="0032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8"/>
        </w:rPr>
      </w:pPr>
      <w:r w:rsidRPr="0072062D">
        <w:rPr>
          <w:szCs w:val="28"/>
        </w:rPr>
        <w:t xml:space="preserve">- </w:t>
      </w:r>
      <w:r w:rsidR="00A2481D" w:rsidRPr="0072062D">
        <w:rPr>
          <w:szCs w:val="28"/>
        </w:rPr>
        <w:t>общие положения таможенного права;</w:t>
      </w:r>
    </w:p>
    <w:p w:rsidR="00A2481D" w:rsidRPr="0072062D" w:rsidRDefault="00ED0539" w:rsidP="0032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8"/>
        </w:rPr>
      </w:pPr>
      <w:r w:rsidRPr="0072062D">
        <w:rPr>
          <w:szCs w:val="28"/>
        </w:rPr>
        <w:t xml:space="preserve">- </w:t>
      </w:r>
      <w:r w:rsidR="00A2481D" w:rsidRPr="0072062D">
        <w:rPr>
          <w:szCs w:val="28"/>
        </w:rPr>
        <w:t>вопросы, относящиеся к отдельным видам таможенной деятельности;</w:t>
      </w:r>
    </w:p>
    <w:p w:rsidR="00A2481D" w:rsidRPr="0072062D" w:rsidRDefault="00ED0539" w:rsidP="0032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8"/>
        </w:rPr>
      </w:pPr>
      <w:r w:rsidRPr="0072062D">
        <w:rPr>
          <w:szCs w:val="28"/>
        </w:rPr>
        <w:t xml:space="preserve">- </w:t>
      </w:r>
      <w:r w:rsidR="00A2481D" w:rsidRPr="0072062D">
        <w:rPr>
          <w:szCs w:val="28"/>
        </w:rPr>
        <w:t>порядок перемещения товаров и транспортных средств через таможенную границу Российской Федерации;</w:t>
      </w:r>
    </w:p>
    <w:p w:rsidR="00A2481D" w:rsidRPr="0072062D" w:rsidRDefault="00ED0539" w:rsidP="0032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8"/>
        </w:rPr>
      </w:pPr>
      <w:r w:rsidRPr="0072062D">
        <w:rPr>
          <w:szCs w:val="28"/>
        </w:rPr>
        <w:t xml:space="preserve">- </w:t>
      </w:r>
      <w:r w:rsidR="00A2481D" w:rsidRPr="0072062D">
        <w:rPr>
          <w:szCs w:val="28"/>
        </w:rPr>
        <w:t>таможенные режимы;</w:t>
      </w:r>
    </w:p>
    <w:p w:rsidR="00A2481D" w:rsidRPr="0072062D" w:rsidRDefault="00ED0539" w:rsidP="0032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8"/>
        </w:rPr>
      </w:pPr>
      <w:r w:rsidRPr="0072062D">
        <w:rPr>
          <w:szCs w:val="28"/>
        </w:rPr>
        <w:t xml:space="preserve">- </w:t>
      </w:r>
      <w:r w:rsidR="00A2481D" w:rsidRPr="0072062D">
        <w:rPr>
          <w:szCs w:val="28"/>
        </w:rPr>
        <w:t>таможенные платежи;</w:t>
      </w:r>
    </w:p>
    <w:p w:rsidR="00A2481D" w:rsidRPr="0072062D" w:rsidRDefault="00ED0539" w:rsidP="0032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8"/>
        </w:rPr>
      </w:pPr>
      <w:r w:rsidRPr="0072062D">
        <w:rPr>
          <w:szCs w:val="28"/>
        </w:rPr>
        <w:t xml:space="preserve">- </w:t>
      </w:r>
      <w:r w:rsidR="00A2481D" w:rsidRPr="0072062D">
        <w:rPr>
          <w:szCs w:val="28"/>
        </w:rPr>
        <w:t>таможенное оформление;</w:t>
      </w:r>
    </w:p>
    <w:p w:rsidR="00A2481D" w:rsidRPr="0072062D" w:rsidRDefault="00ED0539" w:rsidP="0032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8"/>
        </w:rPr>
      </w:pPr>
      <w:r w:rsidRPr="0072062D">
        <w:rPr>
          <w:szCs w:val="28"/>
        </w:rPr>
        <w:t xml:space="preserve">- </w:t>
      </w:r>
      <w:r w:rsidR="00A2481D" w:rsidRPr="0072062D">
        <w:rPr>
          <w:szCs w:val="28"/>
        </w:rPr>
        <w:t>декларирование грузов;</w:t>
      </w:r>
    </w:p>
    <w:p w:rsidR="00A2481D" w:rsidRPr="0072062D" w:rsidRDefault="00ED0539" w:rsidP="0032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8"/>
        </w:rPr>
      </w:pPr>
      <w:r w:rsidRPr="0072062D">
        <w:rPr>
          <w:szCs w:val="28"/>
        </w:rPr>
        <w:t xml:space="preserve">- </w:t>
      </w:r>
      <w:r w:rsidR="00A2481D" w:rsidRPr="0072062D">
        <w:rPr>
          <w:szCs w:val="28"/>
        </w:rPr>
        <w:t>таможенный и валютный контроль;</w:t>
      </w:r>
    </w:p>
    <w:p w:rsidR="00A2481D" w:rsidRPr="0072062D" w:rsidRDefault="00ED0539" w:rsidP="0032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8"/>
        </w:rPr>
      </w:pPr>
      <w:r w:rsidRPr="0072062D">
        <w:rPr>
          <w:szCs w:val="28"/>
        </w:rPr>
        <w:t xml:space="preserve">- </w:t>
      </w:r>
      <w:r w:rsidR="00A2481D" w:rsidRPr="0072062D">
        <w:rPr>
          <w:szCs w:val="28"/>
        </w:rPr>
        <w:t>основы юридической ответственности за нарушения таможенного законодательства;</w:t>
      </w:r>
    </w:p>
    <w:p w:rsidR="00A2481D" w:rsidRPr="0072062D" w:rsidRDefault="00ED0539" w:rsidP="0032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8"/>
        </w:rPr>
      </w:pPr>
      <w:r w:rsidRPr="0072062D">
        <w:rPr>
          <w:szCs w:val="28"/>
        </w:rPr>
        <w:t xml:space="preserve">- </w:t>
      </w:r>
      <w:r w:rsidR="00A2481D" w:rsidRPr="0072062D">
        <w:rPr>
          <w:szCs w:val="28"/>
        </w:rPr>
        <w:t>процессуальную и правоохранительную деятельность таможенных органов;</w:t>
      </w:r>
    </w:p>
    <w:p w:rsidR="00A2481D" w:rsidRPr="0072062D" w:rsidRDefault="00ED0539" w:rsidP="0032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8"/>
        </w:rPr>
      </w:pPr>
      <w:r w:rsidRPr="0072062D">
        <w:rPr>
          <w:szCs w:val="28"/>
        </w:rPr>
        <w:lastRenderedPageBreak/>
        <w:t xml:space="preserve">- </w:t>
      </w:r>
      <w:r w:rsidR="00A2481D" w:rsidRPr="0072062D">
        <w:rPr>
          <w:szCs w:val="28"/>
        </w:rPr>
        <w:t>вопросы, касающиеся международно-правового сотрудничества в таможенной сфере;</w:t>
      </w:r>
    </w:p>
    <w:p w:rsidR="00665D92" w:rsidRPr="00320DAE" w:rsidRDefault="00665D92" w:rsidP="0032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b/>
          <w:i/>
          <w:szCs w:val="28"/>
        </w:rPr>
      </w:pPr>
      <w:r w:rsidRPr="00320DAE">
        <w:rPr>
          <w:b/>
          <w:i/>
          <w:szCs w:val="28"/>
        </w:rPr>
        <w:t>В результате освоения дисциплины обучающийся должен уметь:</w:t>
      </w:r>
    </w:p>
    <w:p w:rsidR="00A2481D" w:rsidRPr="0072062D" w:rsidRDefault="00ED0539" w:rsidP="0032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8"/>
        </w:rPr>
      </w:pPr>
      <w:r w:rsidRPr="0072062D">
        <w:rPr>
          <w:szCs w:val="28"/>
        </w:rPr>
        <w:t xml:space="preserve">- </w:t>
      </w:r>
      <w:r w:rsidR="00A2481D" w:rsidRPr="0072062D">
        <w:rPr>
          <w:szCs w:val="28"/>
        </w:rPr>
        <w:t>применять полученные теоретические знания и практические навыки в профессиональной деятельности по борьбе с преступлениями и иными правонарушениями в сфере таможенного дела;</w:t>
      </w:r>
    </w:p>
    <w:p w:rsidR="00A2481D" w:rsidRPr="0072062D" w:rsidRDefault="00ED0539" w:rsidP="0032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8"/>
        </w:rPr>
      </w:pPr>
      <w:r w:rsidRPr="0072062D">
        <w:rPr>
          <w:szCs w:val="28"/>
        </w:rPr>
        <w:t xml:space="preserve">- </w:t>
      </w:r>
      <w:r w:rsidR="00A2481D" w:rsidRPr="0072062D">
        <w:rPr>
          <w:szCs w:val="28"/>
        </w:rPr>
        <w:t>освоить правовые основы таможенного оформления и таможенного контроля, основы тарифного и нетарифного регулирования таможенной политики государства;</w:t>
      </w:r>
    </w:p>
    <w:p w:rsidR="00494BE0" w:rsidRDefault="00ED0539" w:rsidP="0032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8"/>
        </w:rPr>
      </w:pPr>
      <w:r w:rsidRPr="0072062D">
        <w:rPr>
          <w:szCs w:val="28"/>
        </w:rPr>
        <w:t xml:space="preserve">- </w:t>
      </w:r>
      <w:r w:rsidR="00A2481D" w:rsidRPr="0072062D">
        <w:rPr>
          <w:szCs w:val="28"/>
        </w:rPr>
        <w:t>применять на практике таможенное законодательство при осуществлении процессуальной и правоохранительной деятельности в таможенных органах.</w:t>
      </w:r>
    </w:p>
    <w:p w:rsidR="00320DAE" w:rsidRPr="00A71C8A" w:rsidRDefault="00320DAE" w:rsidP="0032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b/>
          <w:szCs w:val="28"/>
        </w:rPr>
      </w:pPr>
      <w:r w:rsidRPr="00A71C8A">
        <w:rPr>
          <w:b/>
          <w:szCs w:val="28"/>
        </w:rPr>
        <w:t>ОК, на которые ориентировано содержание учебной дисциплины «</w:t>
      </w:r>
      <w:r>
        <w:rPr>
          <w:b/>
          <w:szCs w:val="28"/>
        </w:rPr>
        <w:t>Таможенное</w:t>
      </w:r>
      <w:r w:rsidRPr="00A71C8A">
        <w:rPr>
          <w:b/>
          <w:szCs w:val="28"/>
        </w:rPr>
        <w:t xml:space="preserve"> право»:</w:t>
      </w:r>
    </w:p>
    <w:p w:rsidR="00320DAE" w:rsidRPr="00320DAE" w:rsidRDefault="00320DAE" w:rsidP="0032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8"/>
        </w:rPr>
      </w:pPr>
      <w:r w:rsidRPr="00320DAE">
        <w:rPr>
          <w:szCs w:val="28"/>
        </w:rPr>
        <w:t>ОК 1. Понимать сущность и социальную значимость своей будущей профессии, проявлять к ней устойчивый интерес.</w:t>
      </w:r>
    </w:p>
    <w:p w:rsidR="00320DAE" w:rsidRPr="00320DAE" w:rsidRDefault="00320DAE" w:rsidP="0032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8"/>
        </w:rPr>
      </w:pPr>
      <w:r w:rsidRPr="00320DAE">
        <w:rPr>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20DAE" w:rsidRPr="00320DAE" w:rsidRDefault="00320DAE" w:rsidP="0032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8"/>
        </w:rPr>
      </w:pPr>
      <w:r w:rsidRPr="00320DAE">
        <w:rPr>
          <w:szCs w:val="28"/>
        </w:rPr>
        <w:t>ОК 3. Принимать решения в стандартных и нестандартных ситуациях и нести за них ответственность.</w:t>
      </w:r>
    </w:p>
    <w:p w:rsidR="00320DAE" w:rsidRPr="00320DAE" w:rsidRDefault="00320DAE" w:rsidP="0032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8"/>
        </w:rPr>
      </w:pPr>
      <w:r w:rsidRPr="00320DAE">
        <w:rPr>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20DAE" w:rsidRPr="00320DAE" w:rsidRDefault="00320DAE" w:rsidP="0032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8"/>
        </w:rPr>
      </w:pPr>
      <w:r w:rsidRPr="00320DAE">
        <w:rPr>
          <w:szCs w:val="28"/>
        </w:rPr>
        <w:t>ОК 5. Использовать информационно-коммуникационные технологии в профессиональной деятельности.</w:t>
      </w:r>
    </w:p>
    <w:p w:rsidR="00320DAE" w:rsidRPr="00320DAE" w:rsidRDefault="00320DAE" w:rsidP="0032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8"/>
        </w:rPr>
      </w:pPr>
      <w:r w:rsidRPr="00320DAE">
        <w:rPr>
          <w:szCs w:val="28"/>
        </w:rPr>
        <w:t>ОК 6. Работать в коллективе и команде, эффективно общаться с коллегами, руководством, потребителями.</w:t>
      </w:r>
    </w:p>
    <w:p w:rsidR="00320DAE" w:rsidRPr="00320DAE" w:rsidRDefault="00320DAE" w:rsidP="0032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8"/>
        </w:rPr>
      </w:pPr>
      <w:r w:rsidRPr="00320DAE">
        <w:rPr>
          <w:szCs w:val="28"/>
        </w:rPr>
        <w:t>ОК 7. Брать на себя ответственность за работу членов команды (подчиненных), результат выполнения заданий.</w:t>
      </w:r>
    </w:p>
    <w:p w:rsidR="00320DAE" w:rsidRPr="00320DAE" w:rsidRDefault="00320DAE" w:rsidP="0032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8"/>
        </w:rPr>
      </w:pPr>
      <w:r w:rsidRPr="00320DAE">
        <w:rPr>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20DAE" w:rsidRPr="00320DAE" w:rsidRDefault="00320DAE" w:rsidP="0032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8"/>
        </w:rPr>
      </w:pPr>
      <w:r w:rsidRPr="00320DAE">
        <w:rPr>
          <w:szCs w:val="28"/>
        </w:rPr>
        <w:t>ОК 9. Ориентироваться в условиях постоянного изменения правовой базы.</w:t>
      </w:r>
    </w:p>
    <w:p w:rsidR="00320DAE" w:rsidRPr="00320DAE" w:rsidRDefault="00320DAE" w:rsidP="0032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8"/>
        </w:rPr>
      </w:pPr>
      <w:r w:rsidRPr="00320DAE">
        <w:rPr>
          <w:szCs w:val="28"/>
        </w:rPr>
        <w:t>ОК 10. Соблюдать основы здорового образа жизни, требования охраны труда.</w:t>
      </w:r>
    </w:p>
    <w:p w:rsidR="00320DAE" w:rsidRPr="00320DAE" w:rsidRDefault="00320DAE" w:rsidP="0032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8"/>
        </w:rPr>
      </w:pPr>
      <w:r w:rsidRPr="00320DAE">
        <w:rPr>
          <w:szCs w:val="28"/>
        </w:rPr>
        <w:t>ОК 11. Соблюдать деловой этикет, культуру и психологические основы общения, нормы и правила поведения.</w:t>
      </w:r>
    </w:p>
    <w:p w:rsidR="00320DAE" w:rsidRPr="00320DAE" w:rsidRDefault="00320DAE" w:rsidP="0032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8"/>
        </w:rPr>
      </w:pPr>
      <w:r w:rsidRPr="00320DAE">
        <w:rPr>
          <w:szCs w:val="28"/>
        </w:rPr>
        <w:t>ОК 12. Проявлять нетерпимость к коррупционному поведению.</w:t>
      </w:r>
    </w:p>
    <w:p w:rsidR="00320DAE" w:rsidRPr="00A71C8A" w:rsidRDefault="00320DAE" w:rsidP="0032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b/>
          <w:szCs w:val="28"/>
        </w:rPr>
      </w:pPr>
      <w:r>
        <w:rPr>
          <w:b/>
          <w:szCs w:val="28"/>
        </w:rPr>
        <w:t>П</w:t>
      </w:r>
      <w:r w:rsidRPr="00A71C8A">
        <w:rPr>
          <w:b/>
          <w:szCs w:val="28"/>
        </w:rPr>
        <w:t>К, на которые ориентировано содержание учебной дисциплины «</w:t>
      </w:r>
      <w:r>
        <w:rPr>
          <w:b/>
          <w:szCs w:val="28"/>
        </w:rPr>
        <w:t>Таможенное</w:t>
      </w:r>
      <w:r w:rsidRPr="00A71C8A">
        <w:rPr>
          <w:b/>
          <w:szCs w:val="28"/>
        </w:rPr>
        <w:t xml:space="preserve"> право»:</w:t>
      </w:r>
    </w:p>
    <w:p w:rsidR="00665D92" w:rsidRPr="00320DAE" w:rsidRDefault="00320DAE" w:rsidP="0032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8"/>
        </w:rPr>
      </w:pPr>
      <w:r w:rsidRPr="00320DAE">
        <w:rPr>
          <w:szCs w:val="28"/>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320DAE" w:rsidRDefault="00320DAE" w:rsidP="0032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b/>
          <w:szCs w:val="28"/>
        </w:rPr>
      </w:pPr>
    </w:p>
    <w:p w:rsidR="002D3156" w:rsidRPr="0072062D" w:rsidRDefault="002D3156" w:rsidP="0032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8"/>
        </w:rPr>
      </w:pPr>
      <w:r w:rsidRPr="0072062D">
        <w:rPr>
          <w:b/>
          <w:szCs w:val="28"/>
        </w:rPr>
        <w:t>1.4. Рекомендуемое количество часов на освоение программы дисциплины:</w:t>
      </w:r>
    </w:p>
    <w:p w:rsidR="002D3156" w:rsidRPr="0072062D" w:rsidRDefault="002D3156" w:rsidP="0032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8"/>
        </w:rPr>
      </w:pPr>
      <w:r w:rsidRPr="0072062D">
        <w:rPr>
          <w:szCs w:val="28"/>
        </w:rPr>
        <w:t>максимально</w:t>
      </w:r>
      <w:r w:rsidR="00F25BD7" w:rsidRPr="0072062D">
        <w:rPr>
          <w:szCs w:val="28"/>
        </w:rPr>
        <w:t xml:space="preserve">й учебной нагрузки обучающегося </w:t>
      </w:r>
      <w:r w:rsidR="00320DAE">
        <w:rPr>
          <w:b/>
          <w:szCs w:val="28"/>
        </w:rPr>
        <w:t>57</w:t>
      </w:r>
      <w:r w:rsidR="00F25BD7" w:rsidRPr="0072062D">
        <w:rPr>
          <w:b/>
          <w:szCs w:val="28"/>
        </w:rPr>
        <w:t xml:space="preserve"> </w:t>
      </w:r>
      <w:r w:rsidRPr="0072062D">
        <w:rPr>
          <w:b/>
          <w:szCs w:val="28"/>
        </w:rPr>
        <w:t>час</w:t>
      </w:r>
      <w:r w:rsidR="00494BE0" w:rsidRPr="0072062D">
        <w:rPr>
          <w:b/>
          <w:szCs w:val="28"/>
        </w:rPr>
        <w:t>ов</w:t>
      </w:r>
      <w:r w:rsidRPr="0072062D">
        <w:rPr>
          <w:szCs w:val="28"/>
        </w:rPr>
        <w:t>, в том числе:</w:t>
      </w:r>
    </w:p>
    <w:p w:rsidR="002D3156" w:rsidRPr="0072062D" w:rsidRDefault="002D3156" w:rsidP="0032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8"/>
        </w:rPr>
      </w:pPr>
      <w:r w:rsidRPr="0072062D">
        <w:rPr>
          <w:szCs w:val="28"/>
        </w:rPr>
        <w:t xml:space="preserve">обязательной аудиторной учебной нагрузки обучающегося </w:t>
      </w:r>
      <w:r w:rsidR="00320DAE">
        <w:rPr>
          <w:b/>
          <w:szCs w:val="28"/>
        </w:rPr>
        <w:t>38</w:t>
      </w:r>
      <w:r w:rsidRPr="0072062D">
        <w:rPr>
          <w:b/>
          <w:szCs w:val="28"/>
        </w:rPr>
        <w:t xml:space="preserve"> часов</w:t>
      </w:r>
      <w:r w:rsidRPr="0072062D">
        <w:rPr>
          <w:szCs w:val="28"/>
        </w:rPr>
        <w:t>;</w:t>
      </w:r>
    </w:p>
    <w:p w:rsidR="002D3156" w:rsidRPr="0072062D" w:rsidRDefault="002D3156" w:rsidP="0032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8"/>
        </w:rPr>
      </w:pPr>
      <w:r w:rsidRPr="0072062D">
        <w:rPr>
          <w:szCs w:val="28"/>
        </w:rPr>
        <w:t xml:space="preserve">самостоятельной работы обучающегося </w:t>
      </w:r>
      <w:r w:rsidR="00320DAE">
        <w:rPr>
          <w:b/>
          <w:szCs w:val="28"/>
        </w:rPr>
        <w:t>19</w:t>
      </w:r>
      <w:r w:rsidRPr="0072062D">
        <w:rPr>
          <w:b/>
          <w:szCs w:val="28"/>
        </w:rPr>
        <w:t xml:space="preserve"> час</w:t>
      </w:r>
      <w:r w:rsidR="00320DAE">
        <w:rPr>
          <w:b/>
          <w:szCs w:val="28"/>
        </w:rPr>
        <w:t>ов</w:t>
      </w:r>
      <w:r w:rsidRPr="0072062D">
        <w:rPr>
          <w:szCs w:val="28"/>
        </w:rPr>
        <w:t>.</w:t>
      </w:r>
    </w:p>
    <w:p w:rsidR="002D3156" w:rsidRDefault="002D3156" w:rsidP="002D3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D1DE9" w:rsidRDefault="00BD1DE9" w:rsidP="002D3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D1DE9" w:rsidRDefault="00BD1DE9" w:rsidP="002D3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D1DE9" w:rsidRDefault="00BD1DE9" w:rsidP="002D3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D1DE9" w:rsidRDefault="00BD1DE9" w:rsidP="002D3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65D92" w:rsidRPr="00405F43" w:rsidRDefault="00665D92" w:rsidP="002D3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p>
    <w:p w:rsidR="002D3156" w:rsidRDefault="002D3156" w:rsidP="002D3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2. СТРУКТУРА И СОДЕРЖАНИЕ УЧЕБНОЙ ДИСЦИПЛИНЫ</w:t>
      </w:r>
    </w:p>
    <w:p w:rsidR="00320DAE" w:rsidRDefault="00320DAE" w:rsidP="002D3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sz w:val="28"/>
          <w:szCs w:val="28"/>
        </w:rPr>
      </w:pPr>
    </w:p>
    <w:p w:rsidR="002D3156" w:rsidRDefault="002D3156" w:rsidP="0032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u w:val="single"/>
        </w:rPr>
      </w:pPr>
      <w:r>
        <w:rPr>
          <w:b/>
          <w:sz w:val="28"/>
          <w:szCs w:val="28"/>
        </w:rPr>
        <w:t>2.1. Объем учебной дисциплины и виды учебной работы</w:t>
      </w:r>
    </w:p>
    <w:p w:rsidR="002D3156" w:rsidRDefault="002D3156" w:rsidP="002D3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sz w:val="28"/>
          <w:szCs w:val="28"/>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2D3156" w:rsidTr="00F25BD7">
        <w:trPr>
          <w:trHeight w:val="460"/>
        </w:trPr>
        <w:tc>
          <w:tcPr>
            <w:tcW w:w="7905" w:type="dxa"/>
            <w:tcBorders>
              <w:top w:val="single" w:sz="6" w:space="0" w:color="000000"/>
              <w:left w:val="single" w:sz="6" w:space="0" w:color="000000"/>
              <w:bottom w:val="single" w:sz="6" w:space="0" w:color="000000"/>
              <w:right w:val="single" w:sz="6" w:space="0" w:color="000000"/>
            </w:tcBorders>
            <w:hideMark/>
          </w:tcPr>
          <w:p w:rsidR="002D3156" w:rsidRDefault="002D3156">
            <w:pPr>
              <w:jc w:val="center"/>
              <w:rPr>
                <w:sz w:val="28"/>
                <w:szCs w:val="28"/>
              </w:rPr>
            </w:pPr>
            <w:r>
              <w:rPr>
                <w:b/>
                <w:sz w:val="28"/>
                <w:szCs w:val="28"/>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2D3156" w:rsidRDefault="002D3156">
            <w:pPr>
              <w:jc w:val="center"/>
              <w:rPr>
                <w:i/>
                <w:iCs/>
                <w:sz w:val="28"/>
                <w:szCs w:val="28"/>
              </w:rPr>
            </w:pPr>
            <w:r>
              <w:rPr>
                <w:b/>
                <w:i/>
                <w:iCs/>
                <w:sz w:val="28"/>
                <w:szCs w:val="28"/>
              </w:rPr>
              <w:t>Объем часов</w:t>
            </w:r>
          </w:p>
        </w:tc>
      </w:tr>
      <w:tr w:rsidR="002D3156" w:rsidTr="00320DAE">
        <w:trPr>
          <w:trHeight w:val="618"/>
        </w:trPr>
        <w:tc>
          <w:tcPr>
            <w:tcW w:w="7905" w:type="dxa"/>
            <w:tcBorders>
              <w:top w:val="single" w:sz="6" w:space="0" w:color="000000"/>
              <w:left w:val="single" w:sz="6" w:space="0" w:color="000000"/>
              <w:bottom w:val="single" w:sz="6" w:space="0" w:color="000000"/>
              <w:right w:val="single" w:sz="6" w:space="0" w:color="000000"/>
            </w:tcBorders>
            <w:hideMark/>
          </w:tcPr>
          <w:p w:rsidR="002D3156" w:rsidRDefault="002D3156">
            <w:pPr>
              <w:rPr>
                <w:b/>
                <w:sz w:val="28"/>
                <w:szCs w:val="28"/>
              </w:rPr>
            </w:pPr>
            <w:r>
              <w:rPr>
                <w:b/>
                <w:sz w:val="28"/>
                <w:szCs w:val="28"/>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2D3156" w:rsidRPr="00320DAE" w:rsidRDefault="00665D92">
            <w:pPr>
              <w:jc w:val="center"/>
              <w:rPr>
                <w:b/>
                <w:i/>
                <w:iCs/>
                <w:sz w:val="28"/>
                <w:szCs w:val="28"/>
              </w:rPr>
            </w:pPr>
            <w:r w:rsidRPr="00320DAE">
              <w:rPr>
                <w:b/>
                <w:i/>
                <w:iCs/>
                <w:sz w:val="28"/>
                <w:szCs w:val="28"/>
              </w:rPr>
              <w:t>57</w:t>
            </w:r>
          </w:p>
        </w:tc>
      </w:tr>
      <w:tr w:rsidR="002D3156" w:rsidTr="00320DAE">
        <w:trPr>
          <w:trHeight w:val="428"/>
        </w:trPr>
        <w:tc>
          <w:tcPr>
            <w:tcW w:w="7905" w:type="dxa"/>
            <w:tcBorders>
              <w:top w:val="single" w:sz="6" w:space="0" w:color="000000"/>
              <w:left w:val="single" w:sz="6" w:space="0" w:color="000000"/>
              <w:bottom w:val="single" w:sz="6" w:space="0" w:color="000000"/>
              <w:right w:val="single" w:sz="6" w:space="0" w:color="000000"/>
            </w:tcBorders>
            <w:hideMark/>
          </w:tcPr>
          <w:p w:rsidR="002D3156" w:rsidRDefault="002D3156">
            <w:pPr>
              <w:jc w:val="both"/>
              <w:rPr>
                <w:sz w:val="28"/>
                <w:szCs w:val="28"/>
              </w:rPr>
            </w:pPr>
            <w:r>
              <w:rPr>
                <w:b/>
                <w:sz w:val="28"/>
                <w:szCs w:val="28"/>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2D3156" w:rsidRPr="00320DAE" w:rsidRDefault="00665D92">
            <w:pPr>
              <w:jc w:val="center"/>
              <w:rPr>
                <w:b/>
                <w:i/>
                <w:iCs/>
                <w:sz w:val="28"/>
                <w:szCs w:val="28"/>
              </w:rPr>
            </w:pPr>
            <w:r w:rsidRPr="00320DAE">
              <w:rPr>
                <w:b/>
                <w:i/>
                <w:iCs/>
                <w:sz w:val="28"/>
                <w:szCs w:val="28"/>
              </w:rPr>
              <w:t>38</w:t>
            </w:r>
          </w:p>
        </w:tc>
      </w:tr>
      <w:tr w:rsidR="002D3156" w:rsidTr="00F25BD7">
        <w:tc>
          <w:tcPr>
            <w:tcW w:w="7905" w:type="dxa"/>
            <w:tcBorders>
              <w:top w:val="single" w:sz="6" w:space="0" w:color="000000"/>
              <w:left w:val="single" w:sz="6" w:space="0" w:color="000000"/>
              <w:bottom w:val="single" w:sz="6" w:space="0" w:color="000000"/>
              <w:right w:val="single" w:sz="6" w:space="0" w:color="000000"/>
            </w:tcBorders>
            <w:hideMark/>
          </w:tcPr>
          <w:p w:rsidR="002D3156" w:rsidRDefault="002D3156">
            <w:pPr>
              <w:jc w:val="both"/>
              <w:rPr>
                <w:sz w:val="28"/>
                <w:szCs w:val="28"/>
              </w:rPr>
            </w:pPr>
            <w:r>
              <w:rPr>
                <w:sz w:val="28"/>
                <w:szCs w:val="28"/>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2D3156" w:rsidRDefault="002D3156">
            <w:pPr>
              <w:jc w:val="center"/>
              <w:rPr>
                <w:i/>
                <w:iCs/>
                <w:sz w:val="28"/>
                <w:szCs w:val="28"/>
              </w:rPr>
            </w:pPr>
          </w:p>
        </w:tc>
      </w:tr>
      <w:tr w:rsidR="002D3156" w:rsidTr="00F25BD7">
        <w:tc>
          <w:tcPr>
            <w:tcW w:w="7905" w:type="dxa"/>
            <w:tcBorders>
              <w:top w:val="single" w:sz="6" w:space="0" w:color="000000"/>
              <w:left w:val="single" w:sz="6" w:space="0" w:color="000000"/>
              <w:bottom w:val="single" w:sz="6" w:space="0" w:color="000000"/>
              <w:right w:val="single" w:sz="6" w:space="0" w:color="000000"/>
            </w:tcBorders>
            <w:hideMark/>
          </w:tcPr>
          <w:p w:rsidR="002D3156" w:rsidRDefault="002D3156">
            <w:pPr>
              <w:jc w:val="both"/>
              <w:rPr>
                <w:sz w:val="28"/>
                <w:szCs w:val="28"/>
              </w:rPr>
            </w:pPr>
            <w:r>
              <w:rPr>
                <w:sz w:val="28"/>
                <w:szCs w:val="28"/>
              </w:rPr>
              <w:t xml:space="preserve">     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hideMark/>
          </w:tcPr>
          <w:p w:rsidR="002D3156" w:rsidRDefault="00665D92">
            <w:pPr>
              <w:jc w:val="center"/>
              <w:rPr>
                <w:i/>
                <w:iCs/>
                <w:sz w:val="28"/>
                <w:szCs w:val="28"/>
              </w:rPr>
            </w:pPr>
            <w:r>
              <w:rPr>
                <w:i/>
                <w:iCs/>
                <w:sz w:val="28"/>
                <w:szCs w:val="28"/>
              </w:rPr>
              <w:t>1</w:t>
            </w:r>
            <w:r w:rsidR="00494BE0">
              <w:rPr>
                <w:i/>
                <w:iCs/>
                <w:sz w:val="28"/>
                <w:szCs w:val="28"/>
              </w:rPr>
              <w:t>2</w:t>
            </w:r>
          </w:p>
        </w:tc>
      </w:tr>
      <w:tr w:rsidR="002D3156" w:rsidTr="00320DAE">
        <w:trPr>
          <w:trHeight w:val="543"/>
        </w:trPr>
        <w:tc>
          <w:tcPr>
            <w:tcW w:w="7905" w:type="dxa"/>
            <w:tcBorders>
              <w:top w:val="single" w:sz="6" w:space="0" w:color="000000"/>
              <w:left w:val="single" w:sz="6" w:space="0" w:color="000000"/>
              <w:bottom w:val="single" w:sz="6" w:space="0" w:color="000000"/>
              <w:right w:val="single" w:sz="6" w:space="0" w:color="000000"/>
            </w:tcBorders>
            <w:hideMark/>
          </w:tcPr>
          <w:p w:rsidR="002D3156" w:rsidRDefault="002D3156">
            <w:pPr>
              <w:jc w:val="both"/>
              <w:rPr>
                <w:b/>
                <w:sz w:val="28"/>
                <w:szCs w:val="28"/>
              </w:rPr>
            </w:pPr>
            <w:r>
              <w:rPr>
                <w:b/>
                <w:sz w:val="28"/>
                <w:szCs w:val="28"/>
              </w:rPr>
              <w:t>Самостоятельная работа обучающегося (всего)</w:t>
            </w:r>
          </w:p>
        </w:tc>
        <w:tc>
          <w:tcPr>
            <w:tcW w:w="1800" w:type="dxa"/>
            <w:tcBorders>
              <w:top w:val="single" w:sz="6" w:space="0" w:color="000000"/>
              <w:left w:val="single" w:sz="6" w:space="0" w:color="000000"/>
              <w:bottom w:val="single" w:sz="6" w:space="0" w:color="000000"/>
              <w:right w:val="single" w:sz="6" w:space="0" w:color="000000"/>
            </w:tcBorders>
            <w:hideMark/>
          </w:tcPr>
          <w:p w:rsidR="002D3156" w:rsidRPr="00320DAE" w:rsidRDefault="00665D92">
            <w:pPr>
              <w:jc w:val="center"/>
              <w:rPr>
                <w:b/>
                <w:i/>
                <w:iCs/>
                <w:sz w:val="28"/>
                <w:szCs w:val="28"/>
              </w:rPr>
            </w:pPr>
            <w:r w:rsidRPr="00320DAE">
              <w:rPr>
                <w:b/>
                <w:i/>
                <w:iCs/>
                <w:sz w:val="28"/>
                <w:szCs w:val="28"/>
              </w:rPr>
              <w:t>19</w:t>
            </w:r>
          </w:p>
        </w:tc>
      </w:tr>
      <w:tr w:rsidR="002D3156" w:rsidTr="00320DAE">
        <w:trPr>
          <w:trHeight w:val="452"/>
        </w:trPr>
        <w:tc>
          <w:tcPr>
            <w:tcW w:w="9705" w:type="dxa"/>
            <w:gridSpan w:val="2"/>
            <w:tcBorders>
              <w:top w:val="single" w:sz="6" w:space="0" w:color="000000"/>
              <w:left w:val="single" w:sz="6" w:space="0" w:color="000000"/>
              <w:bottom w:val="single" w:sz="6" w:space="0" w:color="000000"/>
              <w:right w:val="single" w:sz="6" w:space="0" w:color="000000"/>
            </w:tcBorders>
            <w:hideMark/>
          </w:tcPr>
          <w:p w:rsidR="002D3156" w:rsidRDefault="002D3156" w:rsidP="00665D92">
            <w:pPr>
              <w:rPr>
                <w:i/>
                <w:iCs/>
                <w:sz w:val="28"/>
                <w:szCs w:val="28"/>
              </w:rPr>
            </w:pPr>
            <w:r>
              <w:rPr>
                <w:i/>
                <w:iCs/>
                <w:sz w:val="28"/>
                <w:szCs w:val="28"/>
              </w:rPr>
              <w:t xml:space="preserve">Итоговая аттестация в форме </w:t>
            </w:r>
            <w:r w:rsidR="00665D92">
              <w:rPr>
                <w:i/>
                <w:iCs/>
                <w:sz w:val="28"/>
                <w:szCs w:val="28"/>
              </w:rPr>
              <w:t>дифференцированного зачета</w:t>
            </w:r>
            <w:r w:rsidR="00494BE0">
              <w:rPr>
                <w:i/>
                <w:iCs/>
                <w:sz w:val="28"/>
                <w:szCs w:val="28"/>
              </w:rPr>
              <w:t xml:space="preserve"> в </w:t>
            </w:r>
            <w:r w:rsidR="00665D92">
              <w:rPr>
                <w:i/>
                <w:iCs/>
                <w:sz w:val="28"/>
                <w:szCs w:val="28"/>
              </w:rPr>
              <w:t>4</w:t>
            </w:r>
            <w:r w:rsidR="00494BE0">
              <w:rPr>
                <w:i/>
                <w:iCs/>
                <w:sz w:val="28"/>
                <w:szCs w:val="28"/>
              </w:rPr>
              <w:t xml:space="preserve"> семестре</w:t>
            </w:r>
          </w:p>
        </w:tc>
      </w:tr>
    </w:tbl>
    <w:p w:rsidR="00320DAE" w:rsidRDefault="00320DAE" w:rsidP="00494BE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center"/>
        <w:rPr>
          <w:b/>
          <w:sz w:val="28"/>
          <w:szCs w:val="28"/>
        </w:rPr>
      </w:pPr>
    </w:p>
    <w:p w:rsidR="00320DAE" w:rsidRDefault="00320DAE" w:rsidP="00494BE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center"/>
        <w:rPr>
          <w:b/>
          <w:sz w:val="28"/>
          <w:szCs w:val="28"/>
        </w:rPr>
      </w:pPr>
    </w:p>
    <w:p w:rsidR="00320DAE" w:rsidRDefault="00320DAE" w:rsidP="00494BE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center"/>
        <w:rPr>
          <w:b/>
          <w:sz w:val="28"/>
          <w:szCs w:val="28"/>
        </w:rPr>
      </w:pPr>
    </w:p>
    <w:p w:rsidR="00320DAE" w:rsidRDefault="00320DAE" w:rsidP="00494BE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center"/>
        <w:rPr>
          <w:b/>
          <w:sz w:val="28"/>
          <w:szCs w:val="28"/>
        </w:rPr>
      </w:pPr>
    </w:p>
    <w:p w:rsidR="00320DAE" w:rsidRDefault="00320DAE" w:rsidP="00494BE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center"/>
        <w:rPr>
          <w:b/>
          <w:sz w:val="28"/>
          <w:szCs w:val="28"/>
        </w:rPr>
      </w:pPr>
    </w:p>
    <w:p w:rsidR="00320DAE" w:rsidRDefault="00320DAE" w:rsidP="00494BE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center"/>
        <w:rPr>
          <w:b/>
          <w:sz w:val="28"/>
          <w:szCs w:val="28"/>
        </w:rPr>
      </w:pPr>
    </w:p>
    <w:p w:rsidR="00320DAE" w:rsidRDefault="00320DAE" w:rsidP="00494BE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center"/>
        <w:rPr>
          <w:b/>
          <w:sz w:val="28"/>
          <w:szCs w:val="28"/>
        </w:rPr>
      </w:pPr>
    </w:p>
    <w:p w:rsidR="00320DAE" w:rsidRDefault="00320DAE" w:rsidP="00494BE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center"/>
        <w:rPr>
          <w:b/>
          <w:sz w:val="28"/>
          <w:szCs w:val="28"/>
        </w:rPr>
      </w:pPr>
    </w:p>
    <w:p w:rsidR="00320DAE" w:rsidRDefault="00320DAE" w:rsidP="00494BE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center"/>
        <w:rPr>
          <w:b/>
          <w:sz w:val="28"/>
          <w:szCs w:val="28"/>
        </w:rPr>
      </w:pPr>
    </w:p>
    <w:p w:rsidR="00320DAE" w:rsidRDefault="00320DAE" w:rsidP="00494BE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center"/>
        <w:rPr>
          <w:b/>
          <w:sz w:val="28"/>
          <w:szCs w:val="28"/>
        </w:rPr>
      </w:pPr>
    </w:p>
    <w:p w:rsidR="00320DAE" w:rsidRDefault="00320DAE" w:rsidP="00494BE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center"/>
        <w:rPr>
          <w:b/>
          <w:sz w:val="28"/>
          <w:szCs w:val="28"/>
        </w:rPr>
      </w:pPr>
    </w:p>
    <w:p w:rsidR="00320DAE" w:rsidRDefault="00320DAE" w:rsidP="00494BE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center"/>
        <w:rPr>
          <w:b/>
          <w:sz w:val="28"/>
          <w:szCs w:val="28"/>
        </w:rPr>
      </w:pPr>
    </w:p>
    <w:p w:rsidR="00320DAE" w:rsidRDefault="00320DAE" w:rsidP="00494BE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center"/>
        <w:rPr>
          <w:b/>
          <w:sz w:val="28"/>
          <w:szCs w:val="28"/>
        </w:rPr>
      </w:pPr>
    </w:p>
    <w:p w:rsidR="00320DAE" w:rsidRDefault="00320DAE" w:rsidP="00494BE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center"/>
        <w:rPr>
          <w:b/>
          <w:sz w:val="28"/>
          <w:szCs w:val="28"/>
        </w:rPr>
      </w:pPr>
    </w:p>
    <w:p w:rsidR="00320DAE" w:rsidRDefault="00320DAE" w:rsidP="00494BE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center"/>
        <w:rPr>
          <w:b/>
          <w:sz w:val="28"/>
          <w:szCs w:val="28"/>
        </w:rPr>
      </w:pPr>
    </w:p>
    <w:p w:rsidR="00320DAE" w:rsidRDefault="00320DAE" w:rsidP="00494BE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center"/>
        <w:rPr>
          <w:b/>
          <w:sz w:val="28"/>
          <w:szCs w:val="28"/>
        </w:rPr>
      </w:pPr>
    </w:p>
    <w:p w:rsidR="00320DAE" w:rsidRDefault="00320DAE" w:rsidP="00494BE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center"/>
        <w:rPr>
          <w:b/>
          <w:sz w:val="28"/>
          <w:szCs w:val="28"/>
        </w:rPr>
      </w:pPr>
    </w:p>
    <w:p w:rsidR="00320DAE" w:rsidRDefault="00320DAE" w:rsidP="00494BE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center"/>
        <w:rPr>
          <w:b/>
          <w:sz w:val="28"/>
          <w:szCs w:val="28"/>
        </w:rPr>
      </w:pPr>
    </w:p>
    <w:p w:rsidR="00320DAE" w:rsidRDefault="00320DAE" w:rsidP="00494BE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center"/>
        <w:rPr>
          <w:b/>
          <w:sz w:val="28"/>
          <w:szCs w:val="28"/>
        </w:rPr>
      </w:pPr>
    </w:p>
    <w:p w:rsidR="00320DAE" w:rsidRDefault="00320DAE" w:rsidP="00494BE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center"/>
        <w:rPr>
          <w:b/>
          <w:sz w:val="28"/>
          <w:szCs w:val="28"/>
        </w:rPr>
      </w:pPr>
    </w:p>
    <w:p w:rsidR="00320DAE" w:rsidRDefault="00320DAE" w:rsidP="00494BE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center"/>
        <w:rPr>
          <w:b/>
          <w:sz w:val="28"/>
          <w:szCs w:val="28"/>
        </w:rPr>
      </w:pPr>
    </w:p>
    <w:p w:rsidR="00320DAE" w:rsidRDefault="00320DAE" w:rsidP="00494BE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center"/>
        <w:rPr>
          <w:b/>
          <w:sz w:val="28"/>
          <w:szCs w:val="28"/>
        </w:rPr>
      </w:pPr>
    </w:p>
    <w:p w:rsidR="00320DAE" w:rsidRDefault="00320DAE" w:rsidP="00494BE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center"/>
        <w:rPr>
          <w:b/>
          <w:sz w:val="28"/>
          <w:szCs w:val="28"/>
        </w:rPr>
      </w:pPr>
    </w:p>
    <w:p w:rsidR="00320DAE" w:rsidRDefault="00320DAE" w:rsidP="00494BE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center"/>
        <w:rPr>
          <w:b/>
          <w:sz w:val="28"/>
          <w:szCs w:val="28"/>
        </w:rPr>
      </w:pPr>
    </w:p>
    <w:p w:rsidR="00320DAE" w:rsidRDefault="00320DAE" w:rsidP="00494BE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center"/>
        <w:rPr>
          <w:b/>
          <w:sz w:val="28"/>
          <w:szCs w:val="28"/>
        </w:rPr>
      </w:pPr>
    </w:p>
    <w:p w:rsidR="00320DAE" w:rsidRDefault="00320DAE" w:rsidP="00494BE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center"/>
        <w:rPr>
          <w:b/>
          <w:sz w:val="28"/>
          <w:szCs w:val="28"/>
        </w:rPr>
      </w:pPr>
    </w:p>
    <w:p w:rsidR="00320DAE" w:rsidRDefault="00320DAE" w:rsidP="00494BE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center"/>
        <w:rPr>
          <w:b/>
          <w:sz w:val="28"/>
          <w:szCs w:val="28"/>
        </w:rPr>
      </w:pPr>
    </w:p>
    <w:p w:rsidR="00320DAE" w:rsidRDefault="00320DAE" w:rsidP="00494BE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center"/>
        <w:rPr>
          <w:b/>
          <w:sz w:val="28"/>
          <w:szCs w:val="28"/>
          <w:u w:val="single"/>
        </w:rPr>
      </w:pPr>
    </w:p>
    <w:p w:rsidR="00320DAE" w:rsidRDefault="00320DAE" w:rsidP="00494BE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center"/>
        <w:rPr>
          <w:b/>
          <w:sz w:val="28"/>
          <w:szCs w:val="28"/>
          <w:u w:val="single"/>
        </w:rPr>
      </w:pPr>
    </w:p>
    <w:p w:rsidR="00507A92" w:rsidRDefault="00507A92" w:rsidP="0093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4"/>
        <w:gridCol w:w="6246"/>
        <w:gridCol w:w="992"/>
        <w:gridCol w:w="1276"/>
      </w:tblGrid>
      <w:tr w:rsidR="00320DAE" w:rsidRPr="00932ED5" w:rsidTr="00320DAE">
        <w:trPr>
          <w:trHeight w:val="841"/>
        </w:trPr>
        <w:tc>
          <w:tcPr>
            <w:tcW w:w="10598" w:type="dxa"/>
            <w:gridSpan w:val="4"/>
            <w:tcBorders>
              <w:top w:val="nil"/>
              <w:left w:val="nil"/>
              <w:bottom w:val="single" w:sz="4" w:space="0" w:color="auto"/>
              <w:right w:val="nil"/>
            </w:tcBorders>
          </w:tcPr>
          <w:p w:rsidR="00320DAE" w:rsidRDefault="00320DAE" w:rsidP="00320DA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center"/>
              <w:rPr>
                <w:b/>
                <w:caps/>
                <w:sz w:val="28"/>
                <w:szCs w:val="28"/>
              </w:rPr>
            </w:pPr>
            <w:r>
              <w:rPr>
                <w:b/>
                <w:sz w:val="28"/>
                <w:szCs w:val="28"/>
              </w:rPr>
              <w:lastRenderedPageBreak/>
              <w:t>2.2. Тематический план и содержание учебной дисциплины</w:t>
            </w:r>
          </w:p>
          <w:p w:rsidR="00320DAE" w:rsidRPr="00494BE0" w:rsidRDefault="00320DAE" w:rsidP="00320DA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center"/>
              <w:rPr>
                <w:u w:val="single"/>
              </w:rPr>
            </w:pPr>
            <w:r>
              <w:rPr>
                <w:b/>
                <w:sz w:val="28"/>
                <w:szCs w:val="28"/>
                <w:u w:val="single"/>
              </w:rPr>
              <w:t>Таможенное право</w:t>
            </w:r>
          </w:p>
          <w:p w:rsidR="00320DAE" w:rsidRPr="00932ED5" w:rsidRDefault="00320DAE"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932ED5" w:rsidRPr="00932ED5" w:rsidTr="00320DAE">
        <w:trPr>
          <w:trHeight w:val="1222"/>
        </w:trPr>
        <w:tc>
          <w:tcPr>
            <w:tcW w:w="2084" w:type="dxa"/>
            <w:tcBorders>
              <w:top w:val="single" w:sz="4" w:space="0" w:color="auto"/>
            </w:tcBorders>
            <w:shd w:val="clear" w:color="auto" w:fill="A6A6A6" w:themeFill="background1" w:themeFillShade="A6"/>
          </w:tcPr>
          <w:p w:rsidR="00932ED5" w:rsidRPr="00320DAE" w:rsidRDefault="00932ED5"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rPr>
            </w:pPr>
            <w:r w:rsidRPr="00320DAE">
              <w:rPr>
                <w:b/>
                <w:bCs/>
                <w:sz w:val="22"/>
              </w:rPr>
              <w:t>Наименование разделов и тем</w:t>
            </w:r>
          </w:p>
        </w:tc>
        <w:tc>
          <w:tcPr>
            <w:tcW w:w="6246" w:type="dxa"/>
            <w:tcBorders>
              <w:top w:val="single" w:sz="4" w:space="0" w:color="auto"/>
            </w:tcBorders>
            <w:shd w:val="clear" w:color="auto" w:fill="A6A6A6" w:themeFill="background1" w:themeFillShade="A6"/>
          </w:tcPr>
          <w:p w:rsidR="00494BE0" w:rsidRPr="00320DAE" w:rsidRDefault="00932ED5"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rPr>
            </w:pPr>
            <w:r w:rsidRPr="00320DAE">
              <w:rPr>
                <w:b/>
                <w:bCs/>
                <w:sz w:val="22"/>
              </w:rPr>
              <w:t>Содержание учебного материала, лабораторные и практические работы, самостоятельная работа обучающихся, курсовая работ (проект)</w:t>
            </w:r>
            <w:r w:rsidRPr="00320DAE">
              <w:rPr>
                <w:bCs/>
                <w:i/>
                <w:sz w:val="22"/>
              </w:rPr>
              <w:t xml:space="preserve"> </w:t>
            </w:r>
          </w:p>
          <w:p w:rsidR="00932ED5" w:rsidRPr="00320DAE" w:rsidRDefault="00932ED5"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rPr>
            </w:pPr>
            <w:r w:rsidRPr="00320DAE">
              <w:rPr>
                <w:bCs/>
                <w:i/>
                <w:sz w:val="22"/>
              </w:rPr>
              <w:t>(если предусмотрены)</w:t>
            </w:r>
          </w:p>
        </w:tc>
        <w:tc>
          <w:tcPr>
            <w:tcW w:w="992" w:type="dxa"/>
            <w:tcBorders>
              <w:top w:val="single" w:sz="4" w:space="0" w:color="auto"/>
            </w:tcBorders>
            <w:shd w:val="clear" w:color="auto" w:fill="A6A6A6" w:themeFill="background1" w:themeFillShade="A6"/>
          </w:tcPr>
          <w:p w:rsidR="00932ED5" w:rsidRPr="00320DAE" w:rsidRDefault="00932ED5"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rPr>
            </w:pPr>
            <w:r w:rsidRPr="00320DAE">
              <w:rPr>
                <w:b/>
                <w:bCs/>
                <w:sz w:val="22"/>
              </w:rPr>
              <w:t>Объем часов</w:t>
            </w:r>
          </w:p>
        </w:tc>
        <w:tc>
          <w:tcPr>
            <w:tcW w:w="1276" w:type="dxa"/>
            <w:tcBorders>
              <w:top w:val="single" w:sz="4" w:space="0" w:color="auto"/>
            </w:tcBorders>
            <w:shd w:val="clear" w:color="auto" w:fill="A6A6A6" w:themeFill="background1" w:themeFillShade="A6"/>
          </w:tcPr>
          <w:p w:rsidR="00932ED5" w:rsidRPr="00320DAE" w:rsidRDefault="00320DAE"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rPr>
            </w:pPr>
            <w:r w:rsidRPr="00320DAE">
              <w:rPr>
                <w:b/>
                <w:bCs/>
                <w:sz w:val="22"/>
              </w:rPr>
              <w:t>Формируемые компетенции</w:t>
            </w:r>
          </w:p>
        </w:tc>
      </w:tr>
      <w:tr w:rsidR="00B77F68" w:rsidRPr="00932ED5" w:rsidTr="00487F8B">
        <w:trPr>
          <w:trHeight w:val="262"/>
        </w:trPr>
        <w:tc>
          <w:tcPr>
            <w:tcW w:w="10598" w:type="dxa"/>
            <w:gridSpan w:val="4"/>
            <w:shd w:val="clear" w:color="auto" w:fill="BFBFBF" w:themeFill="background1" w:themeFillShade="BF"/>
          </w:tcPr>
          <w:p w:rsidR="00B77F68" w:rsidRPr="00B77F68" w:rsidRDefault="00665D92" w:rsidP="00487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Pr>
                <w:b/>
                <w:bCs/>
                <w:i/>
                <w:sz w:val="28"/>
                <w:szCs w:val="28"/>
              </w:rPr>
              <w:t>4</w:t>
            </w:r>
            <w:r w:rsidR="00B77F68">
              <w:rPr>
                <w:b/>
                <w:bCs/>
                <w:i/>
                <w:sz w:val="28"/>
                <w:szCs w:val="28"/>
              </w:rPr>
              <w:t xml:space="preserve"> семестр</w:t>
            </w:r>
          </w:p>
        </w:tc>
      </w:tr>
      <w:tr w:rsidR="00847E88" w:rsidRPr="00932ED5" w:rsidTr="00F53D34">
        <w:trPr>
          <w:trHeight w:val="1343"/>
        </w:trPr>
        <w:tc>
          <w:tcPr>
            <w:tcW w:w="2084" w:type="dxa"/>
            <w:vMerge w:val="restart"/>
          </w:tcPr>
          <w:p w:rsidR="00847E88" w:rsidRDefault="00847E88" w:rsidP="00320DAE">
            <w:pPr>
              <w:pStyle w:val="a4"/>
              <w:tabs>
                <w:tab w:val="left" w:pos="708"/>
              </w:tabs>
              <w:suppressAutoHyphens/>
              <w:rPr>
                <w:b/>
              </w:rPr>
            </w:pPr>
            <w:r w:rsidRPr="00932ED5">
              <w:rPr>
                <w:b/>
              </w:rPr>
              <w:t xml:space="preserve">Тема 1. </w:t>
            </w:r>
          </w:p>
          <w:p w:rsidR="00847E88" w:rsidRPr="00932ED5" w:rsidRDefault="00847E88" w:rsidP="00320DAE">
            <w:pPr>
              <w:pStyle w:val="a4"/>
              <w:tabs>
                <w:tab w:val="left" w:pos="708"/>
              </w:tabs>
              <w:suppressAutoHyphens/>
              <w:rPr>
                <w:b/>
              </w:rPr>
            </w:pPr>
            <w:r w:rsidRPr="00665D92">
              <w:rPr>
                <w:b/>
              </w:rPr>
              <w:t>Сущность таможенного права. Основные понятия</w:t>
            </w:r>
          </w:p>
        </w:tc>
        <w:tc>
          <w:tcPr>
            <w:tcW w:w="6246" w:type="dxa"/>
          </w:tcPr>
          <w:p w:rsidR="00847E88" w:rsidRPr="00665D92" w:rsidRDefault="00847E88" w:rsidP="0032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468"/>
              <w:jc w:val="both"/>
            </w:pPr>
            <w:r w:rsidRPr="00665D92">
              <w:t>Таможенное право в Российской Федерации: его понятие, задачи. Таможенное право как отрасль российского права. Нравственные начала таможенной деятельности. Таможенное право как отрасль российской юридической науки. Таможенное право как учебная дисциплина.</w:t>
            </w:r>
          </w:p>
        </w:tc>
        <w:tc>
          <w:tcPr>
            <w:tcW w:w="992" w:type="dxa"/>
            <w:shd w:val="clear" w:color="auto" w:fill="auto"/>
          </w:tcPr>
          <w:p w:rsidR="00847E88" w:rsidRPr="002B76EA" w:rsidRDefault="00847E88"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B76EA">
              <w:rPr>
                <w:bCs/>
              </w:rPr>
              <w:t>2</w:t>
            </w:r>
          </w:p>
          <w:p w:rsidR="00847E88" w:rsidRPr="002B76EA" w:rsidRDefault="00847E88"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276" w:type="dxa"/>
            <w:vMerge w:val="restart"/>
            <w:shd w:val="clear" w:color="auto" w:fill="auto"/>
          </w:tcPr>
          <w:p w:rsidR="00847E88" w:rsidRPr="00932ED5"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ОК 01-12, ПК 1.1</w:t>
            </w:r>
          </w:p>
        </w:tc>
      </w:tr>
      <w:tr w:rsidR="00847E88" w:rsidRPr="00932ED5" w:rsidTr="00665D92">
        <w:trPr>
          <w:trHeight w:val="247"/>
        </w:trPr>
        <w:tc>
          <w:tcPr>
            <w:tcW w:w="2084" w:type="dxa"/>
            <w:vMerge/>
          </w:tcPr>
          <w:p w:rsidR="00847E88" w:rsidRPr="00932ED5" w:rsidRDefault="00847E88" w:rsidP="00320DAE">
            <w:pPr>
              <w:pStyle w:val="a4"/>
              <w:tabs>
                <w:tab w:val="left" w:pos="708"/>
              </w:tabs>
              <w:suppressAutoHyphens/>
              <w:rPr>
                <w:b/>
              </w:rPr>
            </w:pPr>
          </w:p>
        </w:tc>
        <w:tc>
          <w:tcPr>
            <w:tcW w:w="6246" w:type="dxa"/>
          </w:tcPr>
          <w:p w:rsidR="00847E88" w:rsidRPr="00FF7003" w:rsidRDefault="00847E88" w:rsidP="0032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rPr>
            </w:pPr>
            <w:r>
              <w:rPr>
                <w:b/>
                <w:bCs/>
              </w:rPr>
              <w:t>Практическое занятие</w:t>
            </w:r>
            <w:r w:rsidRPr="00FF7003">
              <w:rPr>
                <w:b/>
                <w:bCs/>
              </w:rPr>
              <w:t>:</w:t>
            </w:r>
          </w:p>
          <w:p w:rsidR="00847E88" w:rsidRPr="002B76EA" w:rsidRDefault="00847E88" w:rsidP="00BD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rPr>
            </w:pPr>
            <w:r w:rsidRPr="002B76EA">
              <w:rPr>
                <w:bCs/>
              </w:rPr>
              <w:t>Возникновение и развитие таможенной деятельности в России</w:t>
            </w:r>
            <w:r>
              <w:rPr>
                <w:bCs/>
              </w:rPr>
              <w:t>.</w:t>
            </w:r>
          </w:p>
        </w:tc>
        <w:tc>
          <w:tcPr>
            <w:tcW w:w="992" w:type="dxa"/>
            <w:shd w:val="clear" w:color="auto" w:fill="auto"/>
          </w:tcPr>
          <w:p w:rsidR="00847E88" w:rsidRPr="002B76EA" w:rsidRDefault="00847E88"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B76EA">
              <w:rPr>
                <w:bCs/>
              </w:rPr>
              <w:t>2</w:t>
            </w:r>
          </w:p>
        </w:tc>
        <w:tc>
          <w:tcPr>
            <w:tcW w:w="1276" w:type="dxa"/>
            <w:vMerge/>
            <w:shd w:val="clear" w:color="auto" w:fill="auto"/>
          </w:tcPr>
          <w:p w:rsidR="00847E88" w:rsidRPr="00932ED5" w:rsidRDefault="00847E88" w:rsidP="00487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47E88" w:rsidRPr="00932ED5" w:rsidTr="00665D92">
        <w:trPr>
          <w:trHeight w:val="20"/>
        </w:trPr>
        <w:tc>
          <w:tcPr>
            <w:tcW w:w="2084" w:type="dxa"/>
            <w:vMerge/>
          </w:tcPr>
          <w:p w:rsidR="00847E88" w:rsidRPr="00932ED5" w:rsidRDefault="00847E88" w:rsidP="0032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i/>
              </w:rPr>
            </w:pPr>
          </w:p>
        </w:tc>
        <w:tc>
          <w:tcPr>
            <w:tcW w:w="6246" w:type="dxa"/>
          </w:tcPr>
          <w:p w:rsidR="00847E88" w:rsidRDefault="00847E88" w:rsidP="00320DAE">
            <w:pPr>
              <w:suppressAutoHyphens/>
              <w:rPr>
                <w:i/>
              </w:rPr>
            </w:pPr>
            <w:r w:rsidRPr="002C055D">
              <w:rPr>
                <w:bCs/>
                <w:i/>
              </w:rPr>
              <w:t>Самостоятельная работа обучающихся</w:t>
            </w:r>
            <w:r w:rsidRPr="002C055D">
              <w:rPr>
                <w:i/>
              </w:rPr>
              <w:t>:</w:t>
            </w:r>
          </w:p>
          <w:p w:rsidR="00847E88" w:rsidRPr="00BD1DE9" w:rsidRDefault="00847E88" w:rsidP="00BD1DE9">
            <w:pPr>
              <w:suppressAutoHyphens/>
              <w:jc w:val="both"/>
              <w:rPr>
                <w:bCs/>
              </w:rPr>
            </w:pPr>
            <w:r>
              <w:t>Работа с учебными материалами, проработка конспекта лекций, подготовка сообщений и презентаций.</w:t>
            </w:r>
          </w:p>
        </w:tc>
        <w:tc>
          <w:tcPr>
            <w:tcW w:w="992" w:type="dxa"/>
            <w:shd w:val="clear" w:color="auto" w:fill="auto"/>
          </w:tcPr>
          <w:p w:rsidR="00847E88" w:rsidRPr="002B76EA" w:rsidRDefault="00847E88"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tc>
        <w:tc>
          <w:tcPr>
            <w:tcW w:w="1276" w:type="dxa"/>
            <w:vMerge/>
            <w:shd w:val="clear" w:color="auto" w:fill="auto"/>
          </w:tcPr>
          <w:p w:rsidR="00847E88" w:rsidRPr="00932ED5" w:rsidRDefault="00847E88"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47E88" w:rsidRPr="00932ED5" w:rsidTr="00665D92">
        <w:trPr>
          <w:trHeight w:val="1104"/>
        </w:trPr>
        <w:tc>
          <w:tcPr>
            <w:tcW w:w="2084" w:type="dxa"/>
            <w:vMerge w:val="restart"/>
            <w:tcBorders>
              <w:bottom w:val="single" w:sz="4" w:space="0" w:color="auto"/>
            </w:tcBorders>
          </w:tcPr>
          <w:p w:rsidR="00847E88" w:rsidRPr="00932ED5"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rPr>
            </w:pPr>
            <w:r w:rsidRPr="00932ED5">
              <w:rPr>
                <w:b/>
                <w:bCs/>
              </w:rPr>
              <w:t xml:space="preserve">Тема </w:t>
            </w:r>
            <w:r>
              <w:rPr>
                <w:b/>
                <w:bCs/>
              </w:rPr>
              <w:t>2</w:t>
            </w:r>
            <w:r w:rsidRPr="00932ED5">
              <w:rPr>
                <w:b/>
                <w:bCs/>
              </w:rPr>
              <w:t>.</w:t>
            </w:r>
          </w:p>
          <w:p w:rsidR="00847E88" w:rsidRPr="00665D92"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rPr>
            </w:pPr>
            <w:r w:rsidRPr="00665D92">
              <w:rPr>
                <w:b/>
                <w:bCs/>
              </w:rPr>
              <w:t>Источники</w:t>
            </w:r>
            <w:r>
              <w:rPr>
                <w:b/>
                <w:bCs/>
              </w:rPr>
              <w:t xml:space="preserve">, </w:t>
            </w:r>
            <w:r w:rsidRPr="00665D92">
              <w:rPr>
                <w:b/>
                <w:bCs/>
              </w:rPr>
              <w:t xml:space="preserve"> </w:t>
            </w:r>
            <w:r>
              <w:rPr>
                <w:b/>
                <w:bCs/>
              </w:rPr>
              <w:t>п</w:t>
            </w:r>
            <w:r w:rsidRPr="00C23D79">
              <w:rPr>
                <w:b/>
                <w:bCs/>
              </w:rPr>
              <w:t>ринципы</w:t>
            </w:r>
            <w:r>
              <w:rPr>
                <w:b/>
                <w:bCs/>
              </w:rPr>
              <w:t xml:space="preserve">, </w:t>
            </w:r>
            <w:r w:rsidRPr="00665D92">
              <w:rPr>
                <w:b/>
                <w:bCs/>
              </w:rPr>
              <w:t xml:space="preserve"> </w:t>
            </w:r>
            <w:r>
              <w:rPr>
                <w:b/>
                <w:bCs/>
              </w:rPr>
              <w:t>с</w:t>
            </w:r>
            <w:r w:rsidRPr="00C23D79">
              <w:rPr>
                <w:b/>
                <w:bCs/>
              </w:rPr>
              <w:t>убъекты</w:t>
            </w:r>
            <w:r w:rsidRPr="00665D92">
              <w:rPr>
                <w:b/>
                <w:bCs/>
              </w:rPr>
              <w:t xml:space="preserve"> таможенного права</w:t>
            </w:r>
          </w:p>
        </w:tc>
        <w:tc>
          <w:tcPr>
            <w:tcW w:w="6246" w:type="dxa"/>
            <w:tcBorders>
              <w:bottom w:val="single" w:sz="4" w:space="0" w:color="auto"/>
            </w:tcBorders>
          </w:tcPr>
          <w:p w:rsidR="00847E88"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468"/>
              <w:jc w:val="both"/>
              <w:rPr>
                <w:bCs/>
              </w:rPr>
            </w:pPr>
            <w:r w:rsidRPr="00C23D79">
              <w:rPr>
                <w:bCs/>
              </w:rPr>
              <w:t xml:space="preserve">Понятие и виды источников таможенного права. Пределы действия правовых актов таможенного законодательства. Таможенные нормы, особенности их толкования и применения. </w:t>
            </w:r>
          </w:p>
          <w:p w:rsidR="00847E88"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468"/>
              <w:jc w:val="both"/>
              <w:rPr>
                <w:color w:val="000000"/>
              </w:rPr>
            </w:pPr>
            <w:r w:rsidRPr="00C23D79">
              <w:rPr>
                <w:bCs/>
              </w:rPr>
              <w:t>Понятие и содержание принципов таможенного права. Система принципов таможенного права.</w:t>
            </w:r>
            <w:r w:rsidRPr="00C23D79">
              <w:rPr>
                <w:color w:val="000000"/>
              </w:rPr>
              <w:t xml:space="preserve"> </w:t>
            </w:r>
          </w:p>
          <w:p w:rsidR="00847E88" w:rsidRPr="00C23D79"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468"/>
              <w:jc w:val="both"/>
              <w:rPr>
                <w:bCs/>
              </w:rPr>
            </w:pPr>
            <w:r w:rsidRPr="00C23D79">
              <w:rPr>
                <w:color w:val="000000"/>
              </w:rPr>
              <w:t>Понятие субъектов таможенного права и их классификация. Субъекты с государственно-властными полномочиями. Субъекты, не имеющие государственно-властных полномочий.</w:t>
            </w:r>
          </w:p>
        </w:tc>
        <w:tc>
          <w:tcPr>
            <w:tcW w:w="992" w:type="dxa"/>
            <w:shd w:val="clear" w:color="auto" w:fill="auto"/>
          </w:tcPr>
          <w:p w:rsidR="00847E88" w:rsidRPr="002B76EA"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p w:rsidR="00847E88" w:rsidRPr="002B76EA"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276" w:type="dxa"/>
            <w:vMerge w:val="restart"/>
            <w:shd w:val="clear" w:color="auto" w:fill="auto"/>
          </w:tcPr>
          <w:p w:rsidR="00847E88" w:rsidRPr="00932ED5"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ОК 01-12, ПК 1.1</w:t>
            </w:r>
          </w:p>
        </w:tc>
      </w:tr>
      <w:tr w:rsidR="00847E88" w:rsidRPr="00932ED5" w:rsidTr="002C055D">
        <w:trPr>
          <w:trHeight w:val="332"/>
        </w:trPr>
        <w:tc>
          <w:tcPr>
            <w:tcW w:w="2084" w:type="dxa"/>
            <w:vMerge/>
            <w:tcBorders>
              <w:bottom w:val="single" w:sz="4" w:space="0" w:color="auto"/>
            </w:tcBorders>
          </w:tcPr>
          <w:p w:rsidR="00847E88" w:rsidRPr="00932ED5" w:rsidRDefault="00847E88" w:rsidP="0032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rPr>
            </w:pPr>
          </w:p>
        </w:tc>
        <w:tc>
          <w:tcPr>
            <w:tcW w:w="6246" w:type="dxa"/>
          </w:tcPr>
          <w:p w:rsidR="00847E88" w:rsidRDefault="00847E88" w:rsidP="00BD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i/>
              </w:rPr>
            </w:pPr>
            <w:r w:rsidRPr="002C055D">
              <w:rPr>
                <w:bCs/>
                <w:i/>
              </w:rPr>
              <w:t>Самостоятельная работа обучающихся:</w:t>
            </w:r>
          </w:p>
          <w:p w:rsidR="00847E88" w:rsidRPr="00932ED5" w:rsidRDefault="00847E88" w:rsidP="00BD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rPr>
            </w:pPr>
            <w:r>
              <w:t>Работа с учебными материалами, проработка конспекта лекций, подготовка сообщений и презентаций, работа с нормативно-правовыми документами.</w:t>
            </w:r>
          </w:p>
        </w:tc>
        <w:tc>
          <w:tcPr>
            <w:tcW w:w="992" w:type="dxa"/>
            <w:shd w:val="clear" w:color="auto" w:fill="auto"/>
          </w:tcPr>
          <w:p w:rsidR="00847E88" w:rsidRPr="002B76EA" w:rsidRDefault="00847E88"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i/>
              </w:rPr>
              <w:t>1</w:t>
            </w:r>
          </w:p>
        </w:tc>
        <w:tc>
          <w:tcPr>
            <w:tcW w:w="1276" w:type="dxa"/>
            <w:vMerge/>
            <w:shd w:val="clear" w:color="auto" w:fill="auto"/>
          </w:tcPr>
          <w:p w:rsidR="00847E88" w:rsidRPr="00932ED5" w:rsidRDefault="00847E88"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47E88" w:rsidRPr="00932ED5" w:rsidTr="00FE05E7">
        <w:trPr>
          <w:trHeight w:val="850"/>
        </w:trPr>
        <w:tc>
          <w:tcPr>
            <w:tcW w:w="2084" w:type="dxa"/>
            <w:vMerge w:val="restart"/>
            <w:tcBorders>
              <w:bottom w:val="single" w:sz="4" w:space="0" w:color="auto"/>
            </w:tcBorders>
          </w:tcPr>
          <w:p w:rsidR="00847E88"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rPr>
            </w:pPr>
            <w:r>
              <w:rPr>
                <w:b/>
                <w:bCs/>
              </w:rPr>
              <w:t>Тема 3</w:t>
            </w:r>
            <w:r w:rsidRPr="00932ED5">
              <w:rPr>
                <w:b/>
                <w:bCs/>
              </w:rPr>
              <w:t>.</w:t>
            </w:r>
          </w:p>
          <w:p w:rsidR="00847E88" w:rsidRPr="00487F8B"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rPr>
            </w:pPr>
            <w:r>
              <w:rPr>
                <w:b/>
                <w:bCs/>
              </w:rPr>
              <w:t>Т</w:t>
            </w:r>
            <w:r w:rsidRPr="00C23D79">
              <w:rPr>
                <w:b/>
                <w:bCs/>
              </w:rPr>
              <w:t>аможенные документы и сроки</w:t>
            </w:r>
          </w:p>
        </w:tc>
        <w:tc>
          <w:tcPr>
            <w:tcW w:w="6246" w:type="dxa"/>
            <w:tcBorders>
              <w:bottom w:val="single" w:sz="4" w:space="0" w:color="auto"/>
            </w:tcBorders>
          </w:tcPr>
          <w:p w:rsidR="00847E88" w:rsidRPr="00FF7003" w:rsidRDefault="00847E88" w:rsidP="00847E88">
            <w:pPr>
              <w:suppressAutoHyphens/>
              <w:ind w:firstLine="468"/>
              <w:jc w:val="both"/>
              <w:rPr>
                <w:b/>
                <w:bCs/>
              </w:rPr>
            </w:pPr>
            <w:r w:rsidRPr="00C23D79">
              <w:rPr>
                <w:color w:val="000000"/>
              </w:rPr>
              <w:t>Понятие, значение и виды таможенных документов. Общие правила составления таможенных документов. Понятие, значение и виды таможенных сроков.</w:t>
            </w:r>
            <w:r w:rsidRPr="00487F8B">
              <w:rPr>
                <w:color w:val="000000"/>
              </w:rPr>
              <w:t xml:space="preserve"> </w:t>
            </w:r>
          </w:p>
        </w:tc>
        <w:tc>
          <w:tcPr>
            <w:tcW w:w="992" w:type="dxa"/>
            <w:shd w:val="clear" w:color="auto" w:fill="auto"/>
          </w:tcPr>
          <w:p w:rsidR="00847E88" w:rsidRPr="002B76EA"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p w:rsidR="00847E88" w:rsidRPr="002B76EA"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76" w:type="dxa"/>
            <w:vMerge w:val="restart"/>
            <w:shd w:val="clear" w:color="auto" w:fill="auto"/>
          </w:tcPr>
          <w:p w:rsidR="00847E88" w:rsidRPr="00932ED5"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ОК 01-12, ПК 1.1</w:t>
            </w:r>
          </w:p>
        </w:tc>
      </w:tr>
      <w:tr w:rsidR="00847E88" w:rsidRPr="00932ED5" w:rsidTr="002C055D">
        <w:trPr>
          <w:trHeight w:val="264"/>
        </w:trPr>
        <w:tc>
          <w:tcPr>
            <w:tcW w:w="2084" w:type="dxa"/>
            <w:vMerge/>
          </w:tcPr>
          <w:p w:rsidR="00847E88" w:rsidRPr="00932ED5" w:rsidRDefault="00847E88" w:rsidP="0032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rPr>
            </w:pPr>
          </w:p>
        </w:tc>
        <w:tc>
          <w:tcPr>
            <w:tcW w:w="6246" w:type="dxa"/>
          </w:tcPr>
          <w:p w:rsidR="00847E88" w:rsidRDefault="00847E88" w:rsidP="00BD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i/>
              </w:rPr>
            </w:pPr>
            <w:r w:rsidRPr="002C055D">
              <w:rPr>
                <w:bCs/>
                <w:i/>
              </w:rPr>
              <w:t>Самостоятельная работа обучающихся:</w:t>
            </w:r>
          </w:p>
          <w:p w:rsidR="00847E88" w:rsidRPr="002C055D" w:rsidRDefault="00847E88" w:rsidP="00BD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i/>
              </w:rPr>
            </w:pPr>
            <w:r>
              <w:t>Работа с учебными материалами, проработка конспекта лекций, подготовка сообщений и презентаций, работа с нормативно-правовыми документами.</w:t>
            </w:r>
          </w:p>
        </w:tc>
        <w:tc>
          <w:tcPr>
            <w:tcW w:w="992" w:type="dxa"/>
            <w:shd w:val="clear" w:color="auto" w:fill="auto"/>
          </w:tcPr>
          <w:p w:rsidR="00847E88" w:rsidRPr="002B76EA" w:rsidRDefault="00847E88"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r>
              <w:rPr>
                <w:i/>
              </w:rPr>
              <w:t>1</w:t>
            </w:r>
          </w:p>
        </w:tc>
        <w:tc>
          <w:tcPr>
            <w:tcW w:w="1276" w:type="dxa"/>
            <w:vMerge/>
            <w:shd w:val="clear" w:color="auto" w:fill="auto"/>
          </w:tcPr>
          <w:p w:rsidR="00847E88" w:rsidRPr="00932ED5" w:rsidRDefault="00847E88"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47E88" w:rsidRPr="00932ED5" w:rsidTr="00665D92">
        <w:trPr>
          <w:trHeight w:val="597"/>
        </w:trPr>
        <w:tc>
          <w:tcPr>
            <w:tcW w:w="2084" w:type="dxa"/>
            <w:vMerge w:val="restart"/>
          </w:tcPr>
          <w:p w:rsidR="00847E88" w:rsidRPr="00932ED5"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rPr>
            </w:pPr>
            <w:r w:rsidRPr="00932ED5">
              <w:rPr>
                <w:b/>
                <w:bCs/>
              </w:rPr>
              <w:t xml:space="preserve">Тема </w:t>
            </w:r>
            <w:r>
              <w:rPr>
                <w:b/>
                <w:bCs/>
              </w:rPr>
              <w:t>4</w:t>
            </w:r>
            <w:r w:rsidRPr="00932ED5">
              <w:rPr>
                <w:b/>
                <w:bCs/>
              </w:rPr>
              <w:t>.</w:t>
            </w:r>
          </w:p>
          <w:p w:rsidR="00847E88" w:rsidRPr="00932ED5"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rPr>
            </w:pPr>
            <w:r w:rsidRPr="00C23D79">
              <w:rPr>
                <w:b/>
                <w:bCs/>
              </w:rPr>
              <w:t>Таможенный товарооборот</w:t>
            </w:r>
          </w:p>
        </w:tc>
        <w:tc>
          <w:tcPr>
            <w:tcW w:w="6246" w:type="dxa"/>
          </w:tcPr>
          <w:p w:rsidR="00847E88" w:rsidRPr="00C23D79"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rPr>
            </w:pPr>
            <w:r w:rsidRPr="00C23D79">
              <w:rPr>
                <w:bCs/>
              </w:rPr>
              <w:t>Понятие и сущность таможенного товарооборота. Понятие и виды таможенных рисков.</w:t>
            </w:r>
          </w:p>
        </w:tc>
        <w:tc>
          <w:tcPr>
            <w:tcW w:w="992" w:type="dxa"/>
            <w:shd w:val="clear" w:color="auto" w:fill="auto"/>
          </w:tcPr>
          <w:p w:rsidR="00847E88" w:rsidRPr="002B76EA"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276" w:type="dxa"/>
            <w:vMerge w:val="restart"/>
            <w:shd w:val="clear" w:color="auto" w:fill="auto"/>
          </w:tcPr>
          <w:p w:rsidR="00847E88" w:rsidRPr="00932ED5"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ОК 01-12, ПК 1.1</w:t>
            </w:r>
          </w:p>
        </w:tc>
      </w:tr>
      <w:tr w:rsidR="00847E88" w:rsidRPr="00932ED5" w:rsidTr="00665D92">
        <w:trPr>
          <w:trHeight w:val="260"/>
        </w:trPr>
        <w:tc>
          <w:tcPr>
            <w:tcW w:w="2084" w:type="dxa"/>
            <w:vMerge/>
          </w:tcPr>
          <w:p w:rsidR="00847E88" w:rsidRPr="00932ED5" w:rsidRDefault="00847E88" w:rsidP="0032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rPr>
            </w:pPr>
          </w:p>
        </w:tc>
        <w:tc>
          <w:tcPr>
            <w:tcW w:w="6246" w:type="dxa"/>
          </w:tcPr>
          <w:p w:rsidR="00847E88" w:rsidRDefault="00847E88" w:rsidP="00BD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i/>
              </w:rPr>
            </w:pPr>
            <w:r w:rsidRPr="002C055D">
              <w:rPr>
                <w:bCs/>
                <w:i/>
              </w:rPr>
              <w:t>Самостоятельная работа обучающихся:</w:t>
            </w:r>
          </w:p>
          <w:p w:rsidR="00847E88" w:rsidRPr="002C055D" w:rsidRDefault="00847E88" w:rsidP="00BD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i/>
              </w:rPr>
            </w:pPr>
            <w:r>
              <w:t>Работа с учебными материалами, проработка конспекта лекций, подготовка сообщений и презентаций, работа с нормативно-правовыми документами.</w:t>
            </w:r>
          </w:p>
        </w:tc>
        <w:tc>
          <w:tcPr>
            <w:tcW w:w="992" w:type="dxa"/>
            <w:shd w:val="clear" w:color="auto" w:fill="auto"/>
          </w:tcPr>
          <w:p w:rsidR="00847E88" w:rsidRPr="002B76EA" w:rsidRDefault="00847E88" w:rsidP="00B7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r>
              <w:rPr>
                <w:i/>
              </w:rPr>
              <w:t>1</w:t>
            </w:r>
          </w:p>
        </w:tc>
        <w:tc>
          <w:tcPr>
            <w:tcW w:w="1276" w:type="dxa"/>
            <w:vMerge/>
            <w:shd w:val="clear" w:color="auto" w:fill="auto"/>
          </w:tcPr>
          <w:p w:rsidR="00847E88" w:rsidRPr="00932ED5" w:rsidRDefault="00847E88"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47E88" w:rsidRPr="00932ED5" w:rsidTr="00665D92">
        <w:trPr>
          <w:trHeight w:val="260"/>
        </w:trPr>
        <w:tc>
          <w:tcPr>
            <w:tcW w:w="2084" w:type="dxa"/>
            <w:vMerge w:val="restart"/>
          </w:tcPr>
          <w:p w:rsidR="00847E88" w:rsidRDefault="00847E88" w:rsidP="0032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rPr>
            </w:pPr>
            <w:r w:rsidRPr="00C23D79">
              <w:rPr>
                <w:b/>
                <w:bCs/>
              </w:rPr>
              <w:t xml:space="preserve">Тема </w:t>
            </w:r>
            <w:r>
              <w:rPr>
                <w:b/>
                <w:bCs/>
              </w:rPr>
              <w:t>5</w:t>
            </w:r>
            <w:r w:rsidRPr="00C23D79">
              <w:rPr>
                <w:b/>
                <w:bCs/>
              </w:rPr>
              <w:t xml:space="preserve">. </w:t>
            </w:r>
          </w:p>
          <w:p w:rsidR="00847E88" w:rsidRPr="00932ED5" w:rsidRDefault="00847E88" w:rsidP="0032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rPr>
            </w:pPr>
            <w:r w:rsidRPr="00C23D79">
              <w:rPr>
                <w:b/>
                <w:bCs/>
              </w:rPr>
              <w:t>Функции таможенных органов</w:t>
            </w:r>
          </w:p>
        </w:tc>
        <w:tc>
          <w:tcPr>
            <w:tcW w:w="6246" w:type="dxa"/>
          </w:tcPr>
          <w:p w:rsidR="00847E88" w:rsidRPr="00C23D79" w:rsidRDefault="00847E88" w:rsidP="00BD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rPr>
            </w:pPr>
            <w:r w:rsidRPr="00C23D79">
              <w:rPr>
                <w:bCs/>
              </w:rPr>
              <w:t xml:space="preserve">Понятие и содержание функций таможенных органов. Система функций таможенных органов. </w:t>
            </w:r>
          </w:p>
        </w:tc>
        <w:tc>
          <w:tcPr>
            <w:tcW w:w="992" w:type="dxa"/>
            <w:shd w:val="clear" w:color="auto" w:fill="auto"/>
          </w:tcPr>
          <w:p w:rsidR="00847E88" w:rsidRPr="002B76EA" w:rsidRDefault="00847E88" w:rsidP="00B7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276" w:type="dxa"/>
            <w:vMerge w:val="restart"/>
            <w:shd w:val="clear" w:color="auto" w:fill="auto"/>
          </w:tcPr>
          <w:p w:rsidR="00847E88" w:rsidRPr="00932ED5" w:rsidRDefault="00847E88"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47E88">
              <w:rPr>
                <w:bCs/>
                <w:i/>
              </w:rPr>
              <w:t>ОК 01-12, ПК 1.1</w:t>
            </w:r>
          </w:p>
        </w:tc>
      </w:tr>
      <w:tr w:rsidR="00847E88" w:rsidRPr="00932ED5" w:rsidTr="00665D92">
        <w:trPr>
          <w:trHeight w:val="260"/>
        </w:trPr>
        <w:tc>
          <w:tcPr>
            <w:tcW w:w="2084" w:type="dxa"/>
            <w:vMerge/>
          </w:tcPr>
          <w:p w:rsidR="00847E88" w:rsidRPr="00C23D79" w:rsidRDefault="00847E88" w:rsidP="0032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rPr>
            </w:pPr>
          </w:p>
        </w:tc>
        <w:tc>
          <w:tcPr>
            <w:tcW w:w="6246" w:type="dxa"/>
          </w:tcPr>
          <w:p w:rsidR="00847E88" w:rsidRDefault="00847E88" w:rsidP="00BD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2C055D">
              <w:rPr>
                <w:bCs/>
                <w:i/>
              </w:rPr>
              <w:t>Самостоятельная работа обучающихся:</w:t>
            </w:r>
            <w:r>
              <w:t xml:space="preserve"> </w:t>
            </w:r>
          </w:p>
          <w:p w:rsidR="00847E88" w:rsidRPr="00C23D79" w:rsidRDefault="00847E88" w:rsidP="00BD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rPr>
            </w:pPr>
            <w:r>
              <w:t>Работа с учебными материалами, проработка конспекта лекций, работа с нормативно-правовыми документами.</w:t>
            </w:r>
          </w:p>
        </w:tc>
        <w:tc>
          <w:tcPr>
            <w:tcW w:w="992" w:type="dxa"/>
            <w:shd w:val="clear" w:color="auto" w:fill="auto"/>
          </w:tcPr>
          <w:p w:rsidR="00847E88" w:rsidRPr="0032614A" w:rsidRDefault="00847E88" w:rsidP="00B7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r w:rsidRPr="0032614A">
              <w:rPr>
                <w:i/>
              </w:rPr>
              <w:t>1</w:t>
            </w:r>
          </w:p>
        </w:tc>
        <w:tc>
          <w:tcPr>
            <w:tcW w:w="1276" w:type="dxa"/>
            <w:vMerge/>
            <w:shd w:val="clear" w:color="auto" w:fill="auto"/>
          </w:tcPr>
          <w:p w:rsidR="00847E88" w:rsidRPr="00932ED5" w:rsidRDefault="00847E88"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47E88" w:rsidRPr="00932ED5" w:rsidTr="00665D92">
        <w:trPr>
          <w:trHeight w:val="260"/>
        </w:trPr>
        <w:tc>
          <w:tcPr>
            <w:tcW w:w="2084" w:type="dxa"/>
            <w:vMerge w:val="restart"/>
          </w:tcPr>
          <w:p w:rsidR="00847E88"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rPr>
            </w:pPr>
            <w:r w:rsidRPr="00C23D79">
              <w:rPr>
                <w:b/>
                <w:bCs/>
              </w:rPr>
              <w:lastRenderedPageBreak/>
              <w:t xml:space="preserve">Тема </w:t>
            </w:r>
            <w:r>
              <w:rPr>
                <w:b/>
                <w:bCs/>
              </w:rPr>
              <w:t>6</w:t>
            </w:r>
            <w:r w:rsidRPr="00C23D79">
              <w:rPr>
                <w:b/>
                <w:bCs/>
              </w:rPr>
              <w:t xml:space="preserve">. </w:t>
            </w:r>
          </w:p>
          <w:p w:rsidR="00847E88" w:rsidRPr="00C23D79"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rPr>
            </w:pPr>
            <w:r w:rsidRPr="00C23D79">
              <w:rPr>
                <w:b/>
                <w:bCs/>
              </w:rPr>
              <w:t>Таможенная статистика</w:t>
            </w:r>
          </w:p>
          <w:p w:rsidR="00847E88" w:rsidRPr="00932ED5"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rPr>
            </w:pPr>
          </w:p>
        </w:tc>
        <w:tc>
          <w:tcPr>
            <w:tcW w:w="6246" w:type="dxa"/>
          </w:tcPr>
          <w:p w:rsidR="00847E88" w:rsidRPr="00C23D79"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rPr>
            </w:pPr>
            <w:r w:rsidRPr="00C23D79">
              <w:rPr>
                <w:bCs/>
              </w:rPr>
              <w:t>Понятие, значение и виды таможенной статистики. Таможенная статистика внешней торговли Российской Федерации. Специальная таможенная статистика.</w:t>
            </w:r>
          </w:p>
        </w:tc>
        <w:tc>
          <w:tcPr>
            <w:tcW w:w="992" w:type="dxa"/>
            <w:shd w:val="clear" w:color="auto" w:fill="auto"/>
          </w:tcPr>
          <w:p w:rsidR="00847E88" w:rsidRPr="002B76EA"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276" w:type="dxa"/>
            <w:vMerge w:val="restart"/>
            <w:shd w:val="clear" w:color="auto" w:fill="auto"/>
          </w:tcPr>
          <w:p w:rsidR="00847E88" w:rsidRPr="00932ED5"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ОК 01-12, ПК 1.1</w:t>
            </w:r>
          </w:p>
        </w:tc>
      </w:tr>
      <w:tr w:rsidR="00847E88" w:rsidRPr="00932ED5" w:rsidTr="00665D92">
        <w:trPr>
          <w:trHeight w:val="260"/>
        </w:trPr>
        <w:tc>
          <w:tcPr>
            <w:tcW w:w="2084" w:type="dxa"/>
            <w:vMerge/>
          </w:tcPr>
          <w:p w:rsidR="00847E88" w:rsidRPr="00C23D79" w:rsidRDefault="00847E88" w:rsidP="0032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rPr>
            </w:pPr>
          </w:p>
        </w:tc>
        <w:tc>
          <w:tcPr>
            <w:tcW w:w="6246" w:type="dxa"/>
          </w:tcPr>
          <w:p w:rsidR="00847E88" w:rsidRDefault="00847E88" w:rsidP="00BD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i/>
              </w:rPr>
            </w:pPr>
            <w:r w:rsidRPr="002C055D">
              <w:rPr>
                <w:bCs/>
                <w:i/>
              </w:rPr>
              <w:t>Самостоятельная работа обучающихся:</w:t>
            </w:r>
          </w:p>
          <w:p w:rsidR="00847E88" w:rsidRPr="00C23D79" w:rsidRDefault="00847E88" w:rsidP="00BD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rPr>
            </w:pPr>
            <w:r>
              <w:t>Работа с учебными материалами, проработка конспекта лекций, подготовка сообщений и презентаций, работа с нормативно-правовыми документами.</w:t>
            </w:r>
          </w:p>
        </w:tc>
        <w:tc>
          <w:tcPr>
            <w:tcW w:w="992" w:type="dxa"/>
            <w:shd w:val="clear" w:color="auto" w:fill="auto"/>
          </w:tcPr>
          <w:p w:rsidR="00847E88" w:rsidRPr="0032614A" w:rsidRDefault="00847E88" w:rsidP="00B7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r>
              <w:rPr>
                <w:i/>
              </w:rPr>
              <w:t>1</w:t>
            </w:r>
          </w:p>
        </w:tc>
        <w:tc>
          <w:tcPr>
            <w:tcW w:w="1276" w:type="dxa"/>
            <w:vMerge/>
            <w:shd w:val="clear" w:color="auto" w:fill="auto"/>
          </w:tcPr>
          <w:p w:rsidR="00847E88" w:rsidRPr="00932ED5" w:rsidRDefault="00847E88"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47E88" w:rsidRPr="00932ED5" w:rsidTr="00665D92">
        <w:trPr>
          <w:trHeight w:val="260"/>
        </w:trPr>
        <w:tc>
          <w:tcPr>
            <w:tcW w:w="2084" w:type="dxa"/>
            <w:vMerge w:val="restart"/>
          </w:tcPr>
          <w:p w:rsidR="00847E88"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rPr>
            </w:pPr>
            <w:r>
              <w:rPr>
                <w:b/>
                <w:bCs/>
              </w:rPr>
              <w:t>Тема 7</w:t>
            </w:r>
            <w:r w:rsidRPr="00C23D79">
              <w:rPr>
                <w:b/>
                <w:bCs/>
              </w:rPr>
              <w:t xml:space="preserve">. </w:t>
            </w:r>
          </w:p>
          <w:p w:rsidR="00847E88" w:rsidRPr="00932ED5"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rPr>
            </w:pPr>
            <w:r w:rsidRPr="00C23D79">
              <w:rPr>
                <w:b/>
                <w:bCs/>
              </w:rPr>
              <w:t xml:space="preserve">Таможенное оформление </w:t>
            </w:r>
          </w:p>
        </w:tc>
        <w:tc>
          <w:tcPr>
            <w:tcW w:w="6246" w:type="dxa"/>
          </w:tcPr>
          <w:p w:rsidR="00847E88" w:rsidRPr="00C23D79"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rPr>
            </w:pPr>
            <w:r w:rsidRPr="00C23D79">
              <w:rPr>
                <w:bCs/>
              </w:rPr>
              <w:t>Понятие и значение таможенного оформления. Понятие и виды общих условий таможенного оформления. Прибытие товаров и транспортных средств на таможенную территорию Российской Федерации. Декларирование товаров. Внутренний таможенный транзит. Временное хранение товаров. Убытие товаров с таможенной территории Российской Федерации. Выпуск товаров.</w:t>
            </w:r>
          </w:p>
        </w:tc>
        <w:tc>
          <w:tcPr>
            <w:tcW w:w="992" w:type="dxa"/>
            <w:shd w:val="clear" w:color="auto" w:fill="auto"/>
          </w:tcPr>
          <w:p w:rsidR="00847E88" w:rsidRPr="002B76EA"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276" w:type="dxa"/>
            <w:vMerge w:val="restart"/>
            <w:shd w:val="clear" w:color="auto" w:fill="auto"/>
          </w:tcPr>
          <w:p w:rsidR="00847E88" w:rsidRPr="00932ED5"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ОК 01-12, ПК 1.1</w:t>
            </w:r>
          </w:p>
        </w:tc>
      </w:tr>
      <w:tr w:rsidR="00847E88" w:rsidRPr="00932ED5" w:rsidTr="00665D92">
        <w:trPr>
          <w:trHeight w:val="260"/>
        </w:trPr>
        <w:tc>
          <w:tcPr>
            <w:tcW w:w="2084" w:type="dxa"/>
            <w:vMerge/>
          </w:tcPr>
          <w:p w:rsidR="00847E88" w:rsidRDefault="00847E88" w:rsidP="0032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rPr>
            </w:pPr>
          </w:p>
        </w:tc>
        <w:tc>
          <w:tcPr>
            <w:tcW w:w="6246" w:type="dxa"/>
          </w:tcPr>
          <w:p w:rsidR="00847E88" w:rsidRDefault="00847E88" w:rsidP="00BD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i/>
              </w:rPr>
            </w:pPr>
            <w:r w:rsidRPr="002C055D">
              <w:rPr>
                <w:bCs/>
                <w:i/>
              </w:rPr>
              <w:t>Самостоятельная работа обучающихся:</w:t>
            </w:r>
          </w:p>
          <w:p w:rsidR="00847E88" w:rsidRPr="00C23D79" w:rsidRDefault="00847E88" w:rsidP="00BD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rPr>
            </w:pPr>
            <w:r>
              <w:t>Работа с учебными материалами, проработка конспекта лекций, подготовка сообщений и презентаций, работа с нормативно-правовыми документами.</w:t>
            </w:r>
          </w:p>
        </w:tc>
        <w:tc>
          <w:tcPr>
            <w:tcW w:w="992" w:type="dxa"/>
            <w:shd w:val="clear" w:color="auto" w:fill="auto"/>
          </w:tcPr>
          <w:p w:rsidR="00847E88" w:rsidRPr="0032614A" w:rsidRDefault="00847E88" w:rsidP="00B7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r>
              <w:rPr>
                <w:i/>
              </w:rPr>
              <w:t>1</w:t>
            </w:r>
          </w:p>
        </w:tc>
        <w:tc>
          <w:tcPr>
            <w:tcW w:w="1276" w:type="dxa"/>
            <w:vMerge/>
            <w:shd w:val="clear" w:color="auto" w:fill="auto"/>
          </w:tcPr>
          <w:p w:rsidR="00847E88" w:rsidRPr="00932ED5" w:rsidRDefault="00847E88"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47E88" w:rsidRPr="00932ED5" w:rsidTr="00665D92">
        <w:trPr>
          <w:trHeight w:val="260"/>
        </w:trPr>
        <w:tc>
          <w:tcPr>
            <w:tcW w:w="2084" w:type="dxa"/>
            <w:vMerge w:val="restart"/>
          </w:tcPr>
          <w:p w:rsidR="00847E88"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rPr>
            </w:pPr>
            <w:r w:rsidRPr="00C23D79">
              <w:rPr>
                <w:b/>
                <w:bCs/>
              </w:rPr>
              <w:t xml:space="preserve">Тема </w:t>
            </w:r>
            <w:r>
              <w:rPr>
                <w:b/>
                <w:bCs/>
              </w:rPr>
              <w:t>8</w:t>
            </w:r>
            <w:r w:rsidRPr="00C23D79">
              <w:rPr>
                <w:b/>
                <w:bCs/>
              </w:rPr>
              <w:t xml:space="preserve">. </w:t>
            </w:r>
          </w:p>
          <w:p w:rsidR="00847E88" w:rsidRPr="00C23D79"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rPr>
            </w:pPr>
            <w:r w:rsidRPr="00C23D79">
              <w:rPr>
                <w:b/>
                <w:bCs/>
              </w:rPr>
              <w:t>Обеспечение таможенных режимов</w:t>
            </w:r>
          </w:p>
          <w:p w:rsidR="00847E88" w:rsidRPr="00932ED5"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rPr>
            </w:pPr>
          </w:p>
        </w:tc>
        <w:tc>
          <w:tcPr>
            <w:tcW w:w="6246" w:type="dxa"/>
          </w:tcPr>
          <w:p w:rsidR="00847E88" w:rsidRPr="00C23D79"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rPr>
            </w:pPr>
            <w:r w:rsidRPr="00C23D79">
              <w:rPr>
                <w:bCs/>
              </w:rPr>
              <w:t xml:space="preserve">Понятие, значение и виды таможенных режимов. Понятие и виды общих условий обеспечения таможенных режимов. Основные таможенные режимы. Выпуск для внутреннего потребления. Экспорт. Международный таможенный транзит. Экономические таможенные режимы. Переработка на таможенной территории. Переработка для внутреннего потребления. Переработка вне таможенной территории. Временный ввоз. Таможенный склад. Завершающие таможенные режимы. Реимпорт. Реэспорт. Уничтожение. Отказ в пользу государства. Специальные таможенные режимы. Беспошлинная торговля. Перемещение припасов. </w:t>
            </w:r>
          </w:p>
        </w:tc>
        <w:tc>
          <w:tcPr>
            <w:tcW w:w="992" w:type="dxa"/>
            <w:shd w:val="clear" w:color="auto" w:fill="auto"/>
          </w:tcPr>
          <w:p w:rsidR="00847E88" w:rsidRPr="002B76EA"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276" w:type="dxa"/>
            <w:vMerge w:val="restart"/>
            <w:shd w:val="clear" w:color="auto" w:fill="auto"/>
          </w:tcPr>
          <w:p w:rsidR="00847E88" w:rsidRPr="00932ED5"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ОК 01-12, ПК 1.1</w:t>
            </w:r>
          </w:p>
        </w:tc>
      </w:tr>
      <w:tr w:rsidR="00847E88" w:rsidRPr="00932ED5" w:rsidTr="00665D92">
        <w:trPr>
          <w:trHeight w:val="260"/>
        </w:trPr>
        <w:tc>
          <w:tcPr>
            <w:tcW w:w="2084" w:type="dxa"/>
            <w:vMerge/>
          </w:tcPr>
          <w:p w:rsidR="00847E88" w:rsidRPr="00C23D79" w:rsidRDefault="00847E88" w:rsidP="0032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rPr>
            </w:pPr>
          </w:p>
        </w:tc>
        <w:tc>
          <w:tcPr>
            <w:tcW w:w="6246" w:type="dxa"/>
          </w:tcPr>
          <w:p w:rsidR="00847E88" w:rsidRPr="00FF7003" w:rsidRDefault="00847E88" w:rsidP="00BD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rPr>
            </w:pPr>
            <w:r>
              <w:rPr>
                <w:b/>
                <w:bCs/>
              </w:rPr>
              <w:t>Практическое занятие</w:t>
            </w:r>
            <w:r w:rsidRPr="00FF7003">
              <w:rPr>
                <w:b/>
                <w:bCs/>
              </w:rPr>
              <w:t>:</w:t>
            </w:r>
          </w:p>
          <w:p w:rsidR="00847E88" w:rsidRPr="00C23D79" w:rsidRDefault="00847E88" w:rsidP="00BD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rPr>
            </w:pPr>
            <w:r w:rsidRPr="00C23D79">
              <w:rPr>
                <w:bCs/>
              </w:rPr>
              <w:t>Иные специальные режимы.</w:t>
            </w:r>
          </w:p>
        </w:tc>
        <w:tc>
          <w:tcPr>
            <w:tcW w:w="992" w:type="dxa"/>
            <w:shd w:val="clear" w:color="auto" w:fill="auto"/>
          </w:tcPr>
          <w:p w:rsidR="00847E88" w:rsidRDefault="00847E88" w:rsidP="00B7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276" w:type="dxa"/>
            <w:vMerge/>
            <w:shd w:val="clear" w:color="auto" w:fill="auto"/>
          </w:tcPr>
          <w:p w:rsidR="00847E88" w:rsidRPr="00932ED5" w:rsidRDefault="00847E88"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47E88" w:rsidRPr="00932ED5" w:rsidTr="00665D92">
        <w:trPr>
          <w:trHeight w:val="260"/>
        </w:trPr>
        <w:tc>
          <w:tcPr>
            <w:tcW w:w="2084" w:type="dxa"/>
            <w:vMerge/>
          </w:tcPr>
          <w:p w:rsidR="00847E88" w:rsidRPr="00C23D79" w:rsidRDefault="00847E88" w:rsidP="0032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rPr>
            </w:pPr>
          </w:p>
        </w:tc>
        <w:tc>
          <w:tcPr>
            <w:tcW w:w="6246" w:type="dxa"/>
          </w:tcPr>
          <w:p w:rsidR="00847E88" w:rsidRDefault="00847E88" w:rsidP="00BD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i/>
              </w:rPr>
            </w:pPr>
            <w:r w:rsidRPr="002C055D">
              <w:rPr>
                <w:bCs/>
                <w:i/>
              </w:rPr>
              <w:t>Самостоятельная работа обучающихся:</w:t>
            </w:r>
          </w:p>
          <w:p w:rsidR="00847E88" w:rsidRDefault="00847E88" w:rsidP="00BD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rPr>
            </w:pPr>
            <w:r>
              <w:t>Работа с учебными материалами, проработка конспекта лекций, работа с нормативно-правовыми документами.</w:t>
            </w:r>
          </w:p>
        </w:tc>
        <w:tc>
          <w:tcPr>
            <w:tcW w:w="992" w:type="dxa"/>
            <w:shd w:val="clear" w:color="auto" w:fill="auto"/>
          </w:tcPr>
          <w:p w:rsidR="00847E88" w:rsidRPr="0032614A" w:rsidRDefault="00847E88" w:rsidP="00B7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r>
              <w:rPr>
                <w:i/>
              </w:rPr>
              <w:t>2</w:t>
            </w:r>
          </w:p>
        </w:tc>
        <w:tc>
          <w:tcPr>
            <w:tcW w:w="1276" w:type="dxa"/>
            <w:vMerge/>
            <w:shd w:val="clear" w:color="auto" w:fill="auto"/>
          </w:tcPr>
          <w:p w:rsidR="00847E88" w:rsidRPr="00932ED5" w:rsidRDefault="00847E88"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47E88" w:rsidRPr="00932ED5" w:rsidTr="00BD1DE9">
        <w:trPr>
          <w:trHeight w:val="2502"/>
        </w:trPr>
        <w:tc>
          <w:tcPr>
            <w:tcW w:w="2084" w:type="dxa"/>
            <w:vMerge w:val="restart"/>
          </w:tcPr>
          <w:p w:rsidR="00847E88"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rPr>
            </w:pPr>
            <w:r w:rsidRPr="00C23D79">
              <w:rPr>
                <w:b/>
                <w:bCs/>
              </w:rPr>
              <w:t xml:space="preserve">Тема </w:t>
            </w:r>
            <w:r>
              <w:rPr>
                <w:b/>
                <w:bCs/>
              </w:rPr>
              <w:t>9</w:t>
            </w:r>
            <w:r w:rsidRPr="00C23D79">
              <w:rPr>
                <w:b/>
                <w:bCs/>
              </w:rPr>
              <w:t xml:space="preserve">. </w:t>
            </w:r>
          </w:p>
          <w:p w:rsidR="00847E88" w:rsidRPr="00C23D79"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rPr>
            </w:pPr>
            <w:r w:rsidRPr="00C23D79">
              <w:rPr>
                <w:b/>
                <w:bCs/>
              </w:rPr>
              <w:t>Специальные таможенные процедуры</w:t>
            </w:r>
          </w:p>
          <w:p w:rsidR="00847E88" w:rsidRPr="00C23D79"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rPr>
            </w:pPr>
          </w:p>
        </w:tc>
        <w:tc>
          <w:tcPr>
            <w:tcW w:w="6246" w:type="dxa"/>
          </w:tcPr>
          <w:p w:rsidR="00847E88" w:rsidRPr="00C23D79"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rPr>
            </w:pPr>
            <w:r w:rsidRPr="00C23D79">
              <w:rPr>
                <w:bCs/>
              </w:rPr>
              <w:t>Понятие, значение и виды специальных таможенных процедур. Перемещение транспортных средств. Перемещение товаров физическими лицами. Перемещение валютных ценностей физическими лицами. Перемещение товаров в международных почтовых отправлениях. Перемещение товаров лицами, обладающими дипломатическими иммунитетами и привилегиями. Перемещение товаров трубопроводным транспортом и по линиям электропередачи.</w:t>
            </w:r>
          </w:p>
        </w:tc>
        <w:tc>
          <w:tcPr>
            <w:tcW w:w="992" w:type="dxa"/>
            <w:shd w:val="clear" w:color="auto" w:fill="auto"/>
          </w:tcPr>
          <w:p w:rsidR="00847E88" w:rsidRPr="002B76EA"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276" w:type="dxa"/>
            <w:vMerge w:val="restart"/>
            <w:shd w:val="clear" w:color="auto" w:fill="auto"/>
          </w:tcPr>
          <w:p w:rsidR="00847E88" w:rsidRPr="00932ED5"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ОК 01-12, ПК 1.1</w:t>
            </w:r>
          </w:p>
        </w:tc>
      </w:tr>
      <w:tr w:rsidR="00847E88" w:rsidRPr="00932ED5" w:rsidTr="00665D92">
        <w:trPr>
          <w:trHeight w:val="260"/>
        </w:trPr>
        <w:tc>
          <w:tcPr>
            <w:tcW w:w="2084" w:type="dxa"/>
            <w:vMerge/>
          </w:tcPr>
          <w:p w:rsidR="00847E88" w:rsidRPr="00C23D79" w:rsidRDefault="00847E88" w:rsidP="0032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rPr>
            </w:pPr>
          </w:p>
        </w:tc>
        <w:tc>
          <w:tcPr>
            <w:tcW w:w="6246" w:type="dxa"/>
          </w:tcPr>
          <w:p w:rsidR="00847E88" w:rsidRDefault="00847E88" w:rsidP="00BD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i/>
              </w:rPr>
            </w:pPr>
            <w:r w:rsidRPr="002C055D">
              <w:rPr>
                <w:bCs/>
                <w:i/>
              </w:rPr>
              <w:t>Самостоятельная работа обучающихся:</w:t>
            </w:r>
          </w:p>
          <w:p w:rsidR="00847E88" w:rsidRPr="00C23D79" w:rsidRDefault="00847E88" w:rsidP="00BD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rPr>
            </w:pPr>
            <w:r>
              <w:t>Работа с учебными материалами, проработка конспекта лекций, подготовка сообщений и презентаций, работа с нормативно-правовыми документами.</w:t>
            </w:r>
          </w:p>
        </w:tc>
        <w:tc>
          <w:tcPr>
            <w:tcW w:w="992" w:type="dxa"/>
            <w:shd w:val="clear" w:color="auto" w:fill="auto"/>
          </w:tcPr>
          <w:p w:rsidR="00847E88" w:rsidRPr="0032614A" w:rsidRDefault="00847E88" w:rsidP="00B7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r w:rsidRPr="0032614A">
              <w:rPr>
                <w:i/>
              </w:rPr>
              <w:t>2</w:t>
            </w:r>
          </w:p>
        </w:tc>
        <w:tc>
          <w:tcPr>
            <w:tcW w:w="1276" w:type="dxa"/>
            <w:vMerge/>
            <w:shd w:val="clear" w:color="auto" w:fill="auto"/>
          </w:tcPr>
          <w:p w:rsidR="00847E88" w:rsidRPr="00932ED5" w:rsidRDefault="00847E88"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47E88" w:rsidRPr="00932ED5" w:rsidTr="00665D92">
        <w:trPr>
          <w:trHeight w:val="260"/>
        </w:trPr>
        <w:tc>
          <w:tcPr>
            <w:tcW w:w="2084" w:type="dxa"/>
            <w:vMerge w:val="restart"/>
          </w:tcPr>
          <w:p w:rsidR="00847E88"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rPr>
            </w:pPr>
            <w:r w:rsidRPr="00C23D79">
              <w:rPr>
                <w:b/>
                <w:bCs/>
              </w:rPr>
              <w:t>Тема 1</w:t>
            </w:r>
            <w:r>
              <w:rPr>
                <w:b/>
                <w:bCs/>
              </w:rPr>
              <w:t>0</w:t>
            </w:r>
            <w:r w:rsidRPr="00C23D79">
              <w:rPr>
                <w:b/>
                <w:bCs/>
              </w:rPr>
              <w:t xml:space="preserve">. </w:t>
            </w:r>
          </w:p>
          <w:p w:rsidR="00847E88" w:rsidRPr="00C23D79"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rPr>
            </w:pPr>
            <w:r w:rsidRPr="00C23D79">
              <w:rPr>
                <w:b/>
                <w:bCs/>
              </w:rPr>
              <w:t xml:space="preserve">Обеспечение таможенно-тарифного регулирования </w:t>
            </w:r>
            <w:r w:rsidRPr="00C23D79">
              <w:rPr>
                <w:b/>
                <w:bCs/>
              </w:rPr>
              <w:lastRenderedPageBreak/>
              <w:t>внешнеэкономической деятельности</w:t>
            </w:r>
          </w:p>
        </w:tc>
        <w:tc>
          <w:tcPr>
            <w:tcW w:w="6246" w:type="dxa"/>
          </w:tcPr>
          <w:p w:rsidR="00847E88" w:rsidRPr="002B76EA"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rPr>
            </w:pPr>
            <w:r w:rsidRPr="002B76EA">
              <w:rPr>
                <w:bCs/>
              </w:rPr>
              <w:lastRenderedPageBreak/>
              <w:t xml:space="preserve">Понятие, значение и виды таможенно-тарифного регулирования внешнеэкономической деятельности. Понятие, значение таможенной стоимости товаров и способы ее определения. Понятие, значение и виды таможенных платежей. </w:t>
            </w:r>
          </w:p>
        </w:tc>
        <w:tc>
          <w:tcPr>
            <w:tcW w:w="992" w:type="dxa"/>
            <w:shd w:val="clear" w:color="auto" w:fill="auto"/>
          </w:tcPr>
          <w:p w:rsidR="00847E88" w:rsidRPr="002B76EA"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276" w:type="dxa"/>
            <w:shd w:val="clear" w:color="auto" w:fill="auto"/>
          </w:tcPr>
          <w:p w:rsidR="00847E88" w:rsidRPr="00932ED5"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ОК 01-12, ПК 1.1</w:t>
            </w:r>
          </w:p>
        </w:tc>
      </w:tr>
      <w:tr w:rsidR="00847E88" w:rsidRPr="00932ED5" w:rsidTr="00665D92">
        <w:trPr>
          <w:trHeight w:val="260"/>
        </w:trPr>
        <w:tc>
          <w:tcPr>
            <w:tcW w:w="2084" w:type="dxa"/>
            <w:vMerge/>
          </w:tcPr>
          <w:p w:rsidR="00847E88" w:rsidRPr="00C23D79"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rPr>
            </w:pPr>
          </w:p>
        </w:tc>
        <w:tc>
          <w:tcPr>
            <w:tcW w:w="6246" w:type="dxa"/>
          </w:tcPr>
          <w:p w:rsidR="00847E88" w:rsidRPr="00FF7003"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rPr>
            </w:pPr>
            <w:r>
              <w:rPr>
                <w:b/>
                <w:bCs/>
              </w:rPr>
              <w:t>Практическое занятие</w:t>
            </w:r>
            <w:r w:rsidRPr="00FF7003">
              <w:rPr>
                <w:b/>
                <w:bCs/>
              </w:rPr>
              <w:t>:</w:t>
            </w:r>
          </w:p>
          <w:p w:rsidR="00847E88" w:rsidRPr="002B76EA"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rPr>
            </w:pPr>
            <w:r w:rsidRPr="002B76EA">
              <w:rPr>
                <w:bCs/>
              </w:rPr>
              <w:t>Понятие, виды и содержание общих условий взимания таможенных платежей.</w:t>
            </w:r>
          </w:p>
        </w:tc>
        <w:tc>
          <w:tcPr>
            <w:tcW w:w="992" w:type="dxa"/>
            <w:shd w:val="clear" w:color="auto" w:fill="auto"/>
          </w:tcPr>
          <w:p w:rsidR="00847E88"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276" w:type="dxa"/>
            <w:vMerge w:val="restart"/>
            <w:shd w:val="clear" w:color="auto" w:fill="auto"/>
          </w:tcPr>
          <w:p w:rsidR="00847E88" w:rsidRPr="00932ED5"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ОК 01-12, ПК 1.1</w:t>
            </w:r>
          </w:p>
        </w:tc>
      </w:tr>
      <w:tr w:rsidR="00847E88" w:rsidRPr="00932ED5" w:rsidTr="00665D92">
        <w:trPr>
          <w:trHeight w:val="260"/>
        </w:trPr>
        <w:tc>
          <w:tcPr>
            <w:tcW w:w="2084" w:type="dxa"/>
            <w:vMerge/>
          </w:tcPr>
          <w:p w:rsidR="00847E88" w:rsidRPr="00C23D79"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rPr>
            </w:pPr>
          </w:p>
        </w:tc>
        <w:tc>
          <w:tcPr>
            <w:tcW w:w="6246" w:type="dxa"/>
          </w:tcPr>
          <w:p w:rsidR="00847E88"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i/>
              </w:rPr>
            </w:pPr>
            <w:r w:rsidRPr="002C055D">
              <w:rPr>
                <w:bCs/>
                <w:i/>
              </w:rPr>
              <w:t>Самостоятельная работа обучающихся:</w:t>
            </w:r>
          </w:p>
          <w:p w:rsidR="00847E88"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rPr>
            </w:pPr>
            <w:r>
              <w:t>Работа с учебными материалами, проработка конспекта лекций, подготовка сообщений и презентаций, работа с нормативно-правовыми документами.</w:t>
            </w:r>
          </w:p>
        </w:tc>
        <w:tc>
          <w:tcPr>
            <w:tcW w:w="992" w:type="dxa"/>
            <w:shd w:val="clear" w:color="auto" w:fill="auto"/>
          </w:tcPr>
          <w:p w:rsidR="00847E88" w:rsidRPr="0032614A"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r>
              <w:rPr>
                <w:i/>
              </w:rPr>
              <w:t>1</w:t>
            </w:r>
          </w:p>
        </w:tc>
        <w:tc>
          <w:tcPr>
            <w:tcW w:w="1276" w:type="dxa"/>
            <w:vMerge/>
            <w:shd w:val="clear" w:color="auto" w:fill="auto"/>
          </w:tcPr>
          <w:p w:rsidR="00847E88" w:rsidRPr="00932ED5"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47E88" w:rsidRPr="00932ED5" w:rsidTr="00665D92">
        <w:trPr>
          <w:trHeight w:val="260"/>
        </w:trPr>
        <w:tc>
          <w:tcPr>
            <w:tcW w:w="2084" w:type="dxa"/>
            <w:vMerge w:val="restart"/>
          </w:tcPr>
          <w:p w:rsidR="00847E88"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rPr>
            </w:pPr>
            <w:r w:rsidRPr="002B76EA">
              <w:rPr>
                <w:b/>
                <w:bCs/>
              </w:rPr>
              <w:t>Тема 1</w:t>
            </w:r>
            <w:r>
              <w:rPr>
                <w:b/>
                <w:bCs/>
              </w:rPr>
              <w:t>1</w:t>
            </w:r>
            <w:r w:rsidRPr="002B76EA">
              <w:rPr>
                <w:b/>
                <w:bCs/>
              </w:rPr>
              <w:t xml:space="preserve">. </w:t>
            </w:r>
          </w:p>
          <w:p w:rsidR="00847E88" w:rsidRPr="002B76EA"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rPr>
            </w:pPr>
            <w:r w:rsidRPr="002B76EA">
              <w:rPr>
                <w:b/>
                <w:bCs/>
              </w:rPr>
              <w:t>Таможенный контроль</w:t>
            </w:r>
          </w:p>
          <w:p w:rsidR="00847E88" w:rsidRPr="00C23D79"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rPr>
            </w:pPr>
          </w:p>
        </w:tc>
        <w:tc>
          <w:tcPr>
            <w:tcW w:w="6246" w:type="dxa"/>
          </w:tcPr>
          <w:p w:rsidR="00847E88" w:rsidRPr="002B76EA"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rPr>
            </w:pPr>
            <w:r w:rsidRPr="002B76EA">
              <w:rPr>
                <w:bCs/>
              </w:rPr>
              <w:t>Понятие, виды и содержание общих условий таможенного контроля. Понятие, виды и содержание таможенных действий.</w:t>
            </w:r>
          </w:p>
        </w:tc>
        <w:tc>
          <w:tcPr>
            <w:tcW w:w="992" w:type="dxa"/>
            <w:shd w:val="clear" w:color="auto" w:fill="auto"/>
          </w:tcPr>
          <w:p w:rsidR="00847E88" w:rsidRPr="002B76EA"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276" w:type="dxa"/>
            <w:vMerge w:val="restart"/>
            <w:shd w:val="clear" w:color="auto" w:fill="auto"/>
          </w:tcPr>
          <w:p w:rsidR="00847E88" w:rsidRPr="00932ED5"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ОК 01-12, ПК 1.1</w:t>
            </w:r>
          </w:p>
        </w:tc>
      </w:tr>
      <w:tr w:rsidR="00847E88" w:rsidRPr="00932ED5" w:rsidTr="00665D92">
        <w:trPr>
          <w:trHeight w:val="260"/>
        </w:trPr>
        <w:tc>
          <w:tcPr>
            <w:tcW w:w="2084" w:type="dxa"/>
            <w:vMerge/>
          </w:tcPr>
          <w:p w:rsidR="00847E88" w:rsidRPr="002B76EA"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rPr>
            </w:pPr>
          </w:p>
        </w:tc>
        <w:tc>
          <w:tcPr>
            <w:tcW w:w="6246" w:type="dxa"/>
          </w:tcPr>
          <w:p w:rsidR="00847E88"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i/>
              </w:rPr>
            </w:pPr>
            <w:r w:rsidRPr="002C055D">
              <w:rPr>
                <w:bCs/>
                <w:i/>
              </w:rPr>
              <w:t>Самостоятельная работа обучающихся:</w:t>
            </w:r>
          </w:p>
          <w:p w:rsidR="00847E88" w:rsidRPr="002B76EA"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rPr>
            </w:pPr>
            <w:r>
              <w:t>Работа с учебными материалами, проработка конспекта лекций, подготовка сообщений и презентаций, работа с нормативно-правовыми документами.</w:t>
            </w:r>
          </w:p>
        </w:tc>
        <w:tc>
          <w:tcPr>
            <w:tcW w:w="992" w:type="dxa"/>
            <w:shd w:val="clear" w:color="auto" w:fill="auto"/>
          </w:tcPr>
          <w:p w:rsidR="00847E88" w:rsidRPr="0032614A"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r w:rsidRPr="0032614A">
              <w:rPr>
                <w:i/>
              </w:rPr>
              <w:t>1</w:t>
            </w:r>
          </w:p>
        </w:tc>
        <w:tc>
          <w:tcPr>
            <w:tcW w:w="1276" w:type="dxa"/>
            <w:vMerge/>
            <w:shd w:val="clear" w:color="auto" w:fill="auto"/>
          </w:tcPr>
          <w:p w:rsidR="00847E88" w:rsidRPr="00932ED5"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47E88" w:rsidRPr="00932ED5" w:rsidTr="00665D92">
        <w:trPr>
          <w:trHeight w:val="260"/>
        </w:trPr>
        <w:tc>
          <w:tcPr>
            <w:tcW w:w="2084" w:type="dxa"/>
            <w:vMerge w:val="restart"/>
          </w:tcPr>
          <w:p w:rsidR="00847E88"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rPr>
            </w:pPr>
            <w:r w:rsidRPr="002B76EA">
              <w:rPr>
                <w:b/>
                <w:bCs/>
              </w:rPr>
              <w:t>Тема 1</w:t>
            </w:r>
            <w:r>
              <w:rPr>
                <w:b/>
                <w:bCs/>
              </w:rPr>
              <w:t>2</w:t>
            </w:r>
            <w:r w:rsidRPr="002B76EA">
              <w:rPr>
                <w:b/>
                <w:bCs/>
              </w:rPr>
              <w:t xml:space="preserve">. </w:t>
            </w:r>
          </w:p>
          <w:p w:rsidR="00847E88" w:rsidRPr="002B76EA"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rPr>
            </w:pPr>
            <w:r w:rsidRPr="002B76EA">
              <w:rPr>
                <w:b/>
                <w:bCs/>
              </w:rPr>
              <w:t>Правоохранительная деятельность (правоохрана) таможенных органов</w:t>
            </w:r>
          </w:p>
          <w:p w:rsidR="00847E88" w:rsidRPr="00C23D79"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rPr>
            </w:pPr>
          </w:p>
        </w:tc>
        <w:tc>
          <w:tcPr>
            <w:tcW w:w="6246" w:type="dxa"/>
          </w:tcPr>
          <w:p w:rsidR="00847E88" w:rsidRPr="002B76EA"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rPr>
            </w:pPr>
            <w:r w:rsidRPr="002B76EA">
              <w:rPr>
                <w:bCs/>
              </w:rPr>
              <w:t xml:space="preserve">Понятие и значение правоохранительной деятельности таможенных органов. Оперативно-розыскная деятельность таможенных органов. Дознание таможенных органов. </w:t>
            </w:r>
          </w:p>
        </w:tc>
        <w:tc>
          <w:tcPr>
            <w:tcW w:w="992" w:type="dxa"/>
            <w:shd w:val="clear" w:color="auto" w:fill="auto"/>
          </w:tcPr>
          <w:p w:rsidR="00847E88" w:rsidRPr="002B76EA"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276" w:type="dxa"/>
            <w:vMerge w:val="restart"/>
            <w:shd w:val="clear" w:color="auto" w:fill="auto"/>
          </w:tcPr>
          <w:p w:rsidR="00847E88" w:rsidRPr="00932ED5"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ОК 01-12, ПК 1.1</w:t>
            </w:r>
          </w:p>
        </w:tc>
      </w:tr>
      <w:tr w:rsidR="00847E88" w:rsidRPr="00932ED5" w:rsidTr="00665D92">
        <w:trPr>
          <w:trHeight w:val="260"/>
        </w:trPr>
        <w:tc>
          <w:tcPr>
            <w:tcW w:w="2084" w:type="dxa"/>
            <w:vMerge/>
          </w:tcPr>
          <w:p w:rsidR="00847E88" w:rsidRPr="002B76EA"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rPr>
            </w:pPr>
          </w:p>
        </w:tc>
        <w:tc>
          <w:tcPr>
            <w:tcW w:w="6246" w:type="dxa"/>
          </w:tcPr>
          <w:p w:rsidR="00847E88" w:rsidRPr="00FF7003"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rPr>
            </w:pPr>
            <w:r>
              <w:rPr>
                <w:b/>
                <w:bCs/>
              </w:rPr>
              <w:t>Практическое занятие</w:t>
            </w:r>
            <w:r w:rsidRPr="00FF7003">
              <w:rPr>
                <w:b/>
                <w:bCs/>
              </w:rPr>
              <w:t>:</w:t>
            </w:r>
          </w:p>
          <w:p w:rsidR="00847E88" w:rsidRPr="002B76EA"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rPr>
            </w:pPr>
            <w:r w:rsidRPr="002B76EA">
              <w:rPr>
                <w:bCs/>
              </w:rPr>
              <w:t>Административная юрисдикция таможенных органов.</w:t>
            </w:r>
          </w:p>
        </w:tc>
        <w:tc>
          <w:tcPr>
            <w:tcW w:w="992" w:type="dxa"/>
            <w:shd w:val="clear" w:color="auto" w:fill="auto"/>
          </w:tcPr>
          <w:p w:rsidR="00847E88"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276" w:type="dxa"/>
            <w:vMerge/>
            <w:shd w:val="clear" w:color="auto" w:fill="auto"/>
          </w:tcPr>
          <w:p w:rsidR="00847E88" w:rsidRPr="00932ED5"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47E88" w:rsidRPr="00932ED5" w:rsidTr="00665D92">
        <w:trPr>
          <w:trHeight w:val="260"/>
        </w:trPr>
        <w:tc>
          <w:tcPr>
            <w:tcW w:w="2084" w:type="dxa"/>
            <w:vMerge/>
          </w:tcPr>
          <w:p w:rsidR="00847E88" w:rsidRPr="002B76EA"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rPr>
            </w:pPr>
          </w:p>
        </w:tc>
        <w:tc>
          <w:tcPr>
            <w:tcW w:w="6246" w:type="dxa"/>
          </w:tcPr>
          <w:p w:rsidR="00847E88"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2C055D">
              <w:rPr>
                <w:bCs/>
                <w:i/>
              </w:rPr>
              <w:t>Самостоятельная работа обучающихся:</w:t>
            </w:r>
            <w:r>
              <w:t xml:space="preserve"> </w:t>
            </w:r>
          </w:p>
          <w:p w:rsidR="00847E88"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rPr>
            </w:pPr>
            <w:r>
              <w:t>Работа с учебными материалами, проработка конспекта лекций, подготовка сообщений и презентаций, работа с нормативно-правовыми документами.</w:t>
            </w:r>
          </w:p>
        </w:tc>
        <w:tc>
          <w:tcPr>
            <w:tcW w:w="992" w:type="dxa"/>
            <w:shd w:val="clear" w:color="auto" w:fill="auto"/>
          </w:tcPr>
          <w:p w:rsidR="00847E88" w:rsidRPr="0032614A"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r>
              <w:rPr>
                <w:i/>
              </w:rPr>
              <w:t>1</w:t>
            </w:r>
          </w:p>
        </w:tc>
        <w:tc>
          <w:tcPr>
            <w:tcW w:w="1276" w:type="dxa"/>
            <w:vMerge/>
            <w:shd w:val="clear" w:color="auto" w:fill="auto"/>
          </w:tcPr>
          <w:p w:rsidR="00847E88" w:rsidRPr="00932ED5"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47E88" w:rsidRPr="00932ED5" w:rsidTr="00847E88">
        <w:trPr>
          <w:trHeight w:val="653"/>
        </w:trPr>
        <w:tc>
          <w:tcPr>
            <w:tcW w:w="2084" w:type="dxa"/>
            <w:vMerge w:val="restart"/>
          </w:tcPr>
          <w:p w:rsidR="00847E88"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rPr>
            </w:pPr>
            <w:r w:rsidRPr="002B76EA">
              <w:rPr>
                <w:b/>
                <w:bCs/>
              </w:rPr>
              <w:t>Тема 1</w:t>
            </w:r>
            <w:r>
              <w:rPr>
                <w:b/>
                <w:bCs/>
              </w:rPr>
              <w:t>3</w:t>
            </w:r>
            <w:r w:rsidRPr="002B76EA">
              <w:rPr>
                <w:b/>
                <w:bCs/>
              </w:rPr>
              <w:t xml:space="preserve">. </w:t>
            </w:r>
          </w:p>
          <w:p w:rsidR="00847E88"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rPr>
            </w:pPr>
            <w:r w:rsidRPr="002B76EA">
              <w:rPr>
                <w:b/>
                <w:bCs/>
              </w:rPr>
              <w:t>Рассмотрение таможенными органами обращений</w:t>
            </w:r>
          </w:p>
          <w:p w:rsidR="00847E88" w:rsidRPr="00C23D79"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rPr>
            </w:pPr>
          </w:p>
        </w:tc>
        <w:tc>
          <w:tcPr>
            <w:tcW w:w="6246" w:type="dxa"/>
          </w:tcPr>
          <w:p w:rsidR="00847E88" w:rsidRPr="002B76EA"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rPr>
            </w:pPr>
            <w:r w:rsidRPr="002B76EA">
              <w:rPr>
                <w:bCs/>
              </w:rPr>
              <w:t>Понятие и виды обращений в таможенные органы. Порядок рассмотрения обращений таможенными органами.</w:t>
            </w:r>
          </w:p>
        </w:tc>
        <w:tc>
          <w:tcPr>
            <w:tcW w:w="992" w:type="dxa"/>
            <w:shd w:val="clear" w:color="auto" w:fill="auto"/>
          </w:tcPr>
          <w:p w:rsidR="00847E88" w:rsidRPr="002B76EA"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276" w:type="dxa"/>
            <w:vMerge w:val="restart"/>
            <w:shd w:val="clear" w:color="auto" w:fill="auto"/>
          </w:tcPr>
          <w:p w:rsidR="00847E88" w:rsidRPr="00932ED5"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ОК 01-12, ПК 1.1</w:t>
            </w:r>
          </w:p>
        </w:tc>
      </w:tr>
      <w:tr w:rsidR="00847E88" w:rsidRPr="00932ED5" w:rsidTr="00665D92">
        <w:trPr>
          <w:trHeight w:val="260"/>
        </w:trPr>
        <w:tc>
          <w:tcPr>
            <w:tcW w:w="2084" w:type="dxa"/>
            <w:vMerge/>
          </w:tcPr>
          <w:p w:rsidR="00847E88" w:rsidRPr="002B76EA"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rPr>
            </w:pPr>
          </w:p>
        </w:tc>
        <w:tc>
          <w:tcPr>
            <w:tcW w:w="6246" w:type="dxa"/>
          </w:tcPr>
          <w:p w:rsidR="00847E88"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2C055D">
              <w:rPr>
                <w:bCs/>
                <w:i/>
              </w:rPr>
              <w:t>Самостоятельная работа обучающихся:</w:t>
            </w:r>
            <w:r>
              <w:t xml:space="preserve"> </w:t>
            </w:r>
          </w:p>
          <w:p w:rsidR="00847E88" w:rsidRPr="002B76EA"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rPr>
            </w:pPr>
            <w:r>
              <w:t>Работа с учебными материалами, проработка конспекта лекций, работа с нормативно-правовыми документами.</w:t>
            </w:r>
          </w:p>
        </w:tc>
        <w:tc>
          <w:tcPr>
            <w:tcW w:w="992" w:type="dxa"/>
            <w:shd w:val="clear" w:color="auto" w:fill="auto"/>
          </w:tcPr>
          <w:p w:rsidR="00847E88" w:rsidRPr="0032614A"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r>
              <w:rPr>
                <w:i/>
              </w:rPr>
              <w:t>1</w:t>
            </w:r>
          </w:p>
        </w:tc>
        <w:tc>
          <w:tcPr>
            <w:tcW w:w="1276" w:type="dxa"/>
            <w:vMerge/>
            <w:shd w:val="clear" w:color="auto" w:fill="auto"/>
          </w:tcPr>
          <w:p w:rsidR="00847E88" w:rsidRPr="00932ED5"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47E88" w:rsidRPr="00932ED5" w:rsidTr="00BD1DE9">
        <w:trPr>
          <w:trHeight w:val="582"/>
        </w:trPr>
        <w:tc>
          <w:tcPr>
            <w:tcW w:w="2084" w:type="dxa"/>
            <w:vMerge w:val="restart"/>
          </w:tcPr>
          <w:p w:rsidR="00847E88"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rPr>
            </w:pPr>
            <w:r w:rsidRPr="002B76EA">
              <w:rPr>
                <w:b/>
                <w:bCs/>
              </w:rPr>
              <w:t>Тема 1</w:t>
            </w:r>
            <w:r>
              <w:rPr>
                <w:b/>
                <w:bCs/>
              </w:rPr>
              <w:t>4</w:t>
            </w:r>
            <w:r w:rsidRPr="002B76EA">
              <w:rPr>
                <w:b/>
                <w:bCs/>
              </w:rPr>
              <w:t xml:space="preserve">. </w:t>
            </w:r>
          </w:p>
          <w:p w:rsidR="00847E88" w:rsidRPr="00C23D79"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rPr>
            </w:pPr>
            <w:r w:rsidRPr="002B76EA">
              <w:rPr>
                <w:b/>
                <w:bCs/>
              </w:rPr>
              <w:t>Участие таможенных органов в правотворчестве</w:t>
            </w:r>
          </w:p>
        </w:tc>
        <w:tc>
          <w:tcPr>
            <w:tcW w:w="6246" w:type="dxa"/>
          </w:tcPr>
          <w:p w:rsidR="00847E88" w:rsidRPr="002B76EA"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rPr>
            </w:pPr>
            <w:r w:rsidRPr="002B76EA">
              <w:rPr>
                <w:bCs/>
              </w:rPr>
              <w:t>Понятие, виды, формы правотворчества. Особенности правотворческой деятельности таможенных органов.</w:t>
            </w:r>
          </w:p>
        </w:tc>
        <w:tc>
          <w:tcPr>
            <w:tcW w:w="992" w:type="dxa"/>
            <w:shd w:val="clear" w:color="auto" w:fill="auto"/>
          </w:tcPr>
          <w:p w:rsidR="00847E88" w:rsidRPr="002B76EA"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276" w:type="dxa"/>
            <w:vMerge w:val="restart"/>
            <w:shd w:val="clear" w:color="auto" w:fill="auto"/>
          </w:tcPr>
          <w:p w:rsidR="00847E88" w:rsidRPr="00932ED5"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ОК 01-12, ПК 1.1</w:t>
            </w:r>
          </w:p>
        </w:tc>
      </w:tr>
      <w:tr w:rsidR="00847E88" w:rsidRPr="00932ED5" w:rsidTr="00665D92">
        <w:trPr>
          <w:trHeight w:val="260"/>
        </w:trPr>
        <w:tc>
          <w:tcPr>
            <w:tcW w:w="2084" w:type="dxa"/>
            <w:vMerge/>
          </w:tcPr>
          <w:p w:rsidR="00847E88" w:rsidRPr="002B76EA"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rPr>
            </w:pPr>
          </w:p>
        </w:tc>
        <w:tc>
          <w:tcPr>
            <w:tcW w:w="6246" w:type="dxa"/>
          </w:tcPr>
          <w:p w:rsidR="00847E88"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2C055D">
              <w:rPr>
                <w:bCs/>
                <w:i/>
              </w:rPr>
              <w:t>Самостоятельная работа обучающихся:</w:t>
            </w:r>
            <w:r>
              <w:t xml:space="preserve"> </w:t>
            </w:r>
          </w:p>
          <w:p w:rsidR="00847E88" w:rsidRPr="002B76EA"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rPr>
            </w:pPr>
            <w:r>
              <w:t>Работа с учебными материалами, проработка конспекта лекций, работа с нормативно-правовыми документами.</w:t>
            </w:r>
          </w:p>
        </w:tc>
        <w:tc>
          <w:tcPr>
            <w:tcW w:w="992" w:type="dxa"/>
            <w:shd w:val="clear" w:color="auto" w:fill="auto"/>
          </w:tcPr>
          <w:p w:rsidR="00847E88" w:rsidRPr="0032614A"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r w:rsidRPr="0032614A">
              <w:rPr>
                <w:i/>
              </w:rPr>
              <w:t>1</w:t>
            </w:r>
          </w:p>
        </w:tc>
        <w:tc>
          <w:tcPr>
            <w:tcW w:w="1276" w:type="dxa"/>
            <w:vMerge/>
            <w:shd w:val="clear" w:color="auto" w:fill="auto"/>
          </w:tcPr>
          <w:p w:rsidR="00847E88" w:rsidRPr="00932ED5"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47E88" w:rsidRPr="00932ED5" w:rsidTr="00847E88">
        <w:trPr>
          <w:trHeight w:val="720"/>
        </w:trPr>
        <w:tc>
          <w:tcPr>
            <w:tcW w:w="2084" w:type="dxa"/>
            <w:vMerge w:val="restart"/>
          </w:tcPr>
          <w:p w:rsidR="00847E88"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rPr>
            </w:pPr>
            <w:r w:rsidRPr="002B76EA">
              <w:rPr>
                <w:b/>
                <w:bCs/>
              </w:rPr>
              <w:t>Тема 1</w:t>
            </w:r>
            <w:r>
              <w:rPr>
                <w:b/>
                <w:bCs/>
              </w:rPr>
              <w:t>5</w:t>
            </w:r>
            <w:r w:rsidRPr="002B76EA">
              <w:rPr>
                <w:b/>
                <w:bCs/>
              </w:rPr>
              <w:t xml:space="preserve">. </w:t>
            </w:r>
          </w:p>
          <w:p w:rsidR="00847E88" w:rsidRPr="002B76EA"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rPr>
            </w:pPr>
            <w:r w:rsidRPr="002B76EA">
              <w:rPr>
                <w:b/>
                <w:bCs/>
              </w:rPr>
              <w:t>Международное сотрудничество таможенных органов</w:t>
            </w:r>
          </w:p>
        </w:tc>
        <w:tc>
          <w:tcPr>
            <w:tcW w:w="6246" w:type="dxa"/>
          </w:tcPr>
          <w:p w:rsidR="00847E88" w:rsidRPr="002B76EA"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rPr>
            </w:pPr>
            <w:r w:rsidRPr="002B76EA">
              <w:rPr>
                <w:bCs/>
              </w:rPr>
              <w:t>Содержание и значение международного сотрудничества таможенных органов. Формы международного сотрудничества таможенных органов.</w:t>
            </w:r>
          </w:p>
        </w:tc>
        <w:tc>
          <w:tcPr>
            <w:tcW w:w="992" w:type="dxa"/>
            <w:shd w:val="clear" w:color="auto" w:fill="auto"/>
          </w:tcPr>
          <w:p w:rsidR="00847E88" w:rsidRPr="002B76EA"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276" w:type="dxa"/>
            <w:vMerge w:val="restart"/>
            <w:shd w:val="clear" w:color="auto" w:fill="auto"/>
          </w:tcPr>
          <w:p w:rsidR="00847E88" w:rsidRPr="00932ED5"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ОК 01-12, ПК 1.1</w:t>
            </w:r>
          </w:p>
        </w:tc>
      </w:tr>
      <w:tr w:rsidR="00847E88" w:rsidRPr="00932ED5" w:rsidTr="00665D92">
        <w:trPr>
          <w:trHeight w:val="260"/>
        </w:trPr>
        <w:tc>
          <w:tcPr>
            <w:tcW w:w="2084" w:type="dxa"/>
            <w:vMerge/>
          </w:tcPr>
          <w:p w:rsidR="00847E88" w:rsidRPr="002B76EA"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rPr>
            </w:pPr>
          </w:p>
        </w:tc>
        <w:tc>
          <w:tcPr>
            <w:tcW w:w="6246" w:type="dxa"/>
          </w:tcPr>
          <w:p w:rsidR="00847E88"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i/>
              </w:rPr>
            </w:pPr>
            <w:r w:rsidRPr="002C055D">
              <w:rPr>
                <w:bCs/>
                <w:i/>
              </w:rPr>
              <w:t>Самостоятельная работа обучающихся:</w:t>
            </w:r>
          </w:p>
          <w:p w:rsidR="00847E88" w:rsidRPr="002B76EA"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rPr>
            </w:pPr>
            <w:r>
              <w:t>Работа с учебными материалами, проработка конспекта лекций, работа с нормативно-правовыми документами.</w:t>
            </w:r>
          </w:p>
        </w:tc>
        <w:tc>
          <w:tcPr>
            <w:tcW w:w="992" w:type="dxa"/>
            <w:shd w:val="clear" w:color="auto" w:fill="auto"/>
          </w:tcPr>
          <w:p w:rsidR="00847E88" w:rsidRPr="0032614A"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r>
              <w:rPr>
                <w:i/>
              </w:rPr>
              <w:t>1</w:t>
            </w:r>
          </w:p>
        </w:tc>
        <w:tc>
          <w:tcPr>
            <w:tcW w:w="1276" w:type="dxa"/>
            <w:vMerge/>
            <w:shd w:val="clear" w:color="auto" w:fill="auto"/>
          </w:tcPr>
          <w:p w:rsidR="00847E88" w:rsidRPr="00932ED5"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47E88" w:rsidRPr="00932ED5" w:rsidTr="00665D92">
        <w:trPr>
          <w:trHeight w:val="260"/>
        </w:trPr>
        <w:tc>
          <w:tcPr>
            <w:tcW w:w="2084" w:type="dxa"/>
            <w:vMerge w:val="restart"/>
          </w:tcPr>
          <w:p w:rsidR="00847E88"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rPr>
            </w:pPr>
            <w:r w:rsidRPr="002B76EA">
              <w:rPr>
                <w:b/>
                <w:bCs/>
              </w:rPr>
              <w:t>Тема 1</w:t>
            </w:r>
            <w:r>
              <w:rPr>
                <w:b/>
                <w:bCs/>
              </w:rPr>
              <w:t>6</w:t>
            </w:r>
            <w:r w:rsidRPr="002B76EA">
              <w:rPr>
                <w:b/>
                <w:bCs/>
              </w:rPr>
              <w:t xml:space="preserve">. </w:t>
            </w:r>
          </w:p>
          <w:p w:rsidR="00847E88" w:rsidRPr="002B76EA"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rPr>
            </w:pPr>
            <w:r w:rsidRPr="002B76EA">
              <w:rPr>
                <w:b/>
                <w:bCs/>
              </w:rPr>
              <w:t>Ответственность в таможенном праве</w:t>
            </w:r>
          </w:p>
        </w:tc>
        <w:tc>
          <w:tcPr>
            <w:tcW w:w="6246" w:type="dxa"/>
          </w:tcPr>
          <w:p w:rsidR="00847E88" w:rsidRPr="002B76EA"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rPr>
            </w:pPr>
            <w:r w:rsidRPr="002B76EA">
              <w:rPr>
                <w:bCs/>
              </w:rPr>
              <w:t>Понятие и значение ответственности в таможенном праве. Виды ответственности в таможенном праве.</w:t>
            </w:r>
          </w:p>
        </w:tc>
        <w:tc>
          <w:tcPr>
            <w:tcW w:w="992" w:type="dxa"/>
            <w:shd w:val="clear" w:color="auto" w:fill="auto"/>
          </w:tcPr>
          <w:p w:rsidR="00847E88" w:rsidRPr="002B76EA"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276" w:type="dxa"/>
            <w:vMerge w:val="restart"/>
            <w:shd w:val="clear" w:color="auto" w:fill="auto"/>
          </w:tcPr>
          <w:p w:rsidR="00847E88" w:rsidRPr="00932ED5"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ОК 01-12, ПК 1.1</w:t>
            </w:r>
          </w:p>
        </w:tc>
      </w:tr>
      <w:tr w:rsidR="00847E88" w:rsidRPr="00932ED5" w:rsidTr="00665D92">
        <w:trPr>
          <w:trHeight w:val="260"/>
        </w:trPr>
        <w:tc>
          <w:tcPr>
            <w:tcW w:w="2084" w:type="dxa"/>
            <w:vMerge/>
          </w:tcPr>
          <w:p w:rsidR="00847E88" w:rsidRPr="002B76EA"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rPr>
            </w:pPr>
          </w:p>
        </w:tc>
        <w:tc>
          <w:tcPr>
            <w:tcW w:w="6246" w:type="dxa"/>
          </w:tcPr>
          <w:p w:rsidR="00847E88"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2C055D">
              <w:rPr>
                <w:bCs/>
                <w:i/>
              </w:rPr>
              <w:t>Самостоятельная работа обучающихся:</w:t>
            </w:r>
            <w:r>
              <w:t xml:space="preserve"> </w:t>
            </w:r>
          </w:p>
          <w:p w:rsidR="00847E88" w:rsidRPr="002B76EA"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rPr>
            </w:pPr>
            <w:r>
              <w:t>Работа с учебными материалами, проработка конспекта лекций, подготовка сообщений и презентаций, работа с нормативно-правовыми документами.</w:t>
            </w:r>
          </w:p>
        </w:tc>
        <w:tc>
          <w:tcPr>
            <w:tcW w:w="992" w:type="dxa"/>
            <w:shd w:val="clear" w:color="auto" w:fill="auto"/>
          </w:tcPr>
          <w:p w:rsidR="00847E88" w:rsidRPr="0032614A"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r>
              <w:rPr>
                <w:i/>
              </w:rPr>
              <w:t>1</w:t>
            </w:r>
          </w:p>
        </w:tc>
        <w:tc>
          <w:tcPr>
            <w:tcW w:w="1276" w:type="dxa"/>
            <w:vMerge/>
            <w:shd w:val="clear" w:color="auto" w:fill="auto"/>
          </w:tcPr>
          <w:p w:rsidR="00847E88" w:rsidRPr="00932ED5"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47E88" w:rsidRPr="00932ED5" w:rsidTr="00665D92">
        <w:trPr>
          <w:trHeight w:val="260"/>
        </w:trPr>
        <w:tc>
          <w:tcPr>
            <w:tcW w:w="2084" w:type="dxa"/>
            <w:vMerge w:val="restart"/>
          </w:tcPr>
          <w:p w:rsidR="00847E88"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rPr>
            </w:pPr>
            <w:r w:rsidRPr="002B76EA">
              <w:rPr>
                <w:b/>
                <w:bCs/>
              </w:rPr>
              <w:t xml:space="preserve">Тема </w:t>
            </w:r>
            <w:r>
              <w:rPr>
                <w:b/>
                <w:bCs/>
              </w:rPr>
              <w:t>17</w:t>
            </w:r>
            <w:r w:rsidRPr="002B76EA">
              <w:rPr>
                <w:b/>
                <w:bCs/>
              </w:rPr>
              <w:t xml:space="preserve">. </w:t>
            </w:r>
          </w:p>
          <w:p w:rsidR="00847E88" w:rsidRPr="002B76EA"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rPr>
            </w:pPr>
            <w:r w:rsidRPr="002B76EA">
              <w:rPr>
                <w:b/>
                <w:bCs/>
              </w:rPr>
              <w:t>Контроль и надзор за деятельностью таможенных органов</w:t>
            </w:r>
          </w:p>
          <w:p w:rsidR="00847E88" w:rsidRPr="002B76EA"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rPr>
            </w:pPr>
          </w:p>
        </w:tc>
        <w:tc>
          <w:tcPr>
            <w:tcW w:w="6246" w:type="dxa"/>
          </w:tcPr>
          <w:p w:rsidR="00847E88" w:rsidRPr="002B76EA"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rPr>
            </w:pPr>
            <w:r w:rsidRPr="002B76EA">
              <w:rPr>
                <w:bCs/>
              </w:rPr>
              <w:t>Понятие и значение контроля и надзора за деятельностью таможенных органов. Ведомственный контроль за деятельностью таможенных органов. Судебный контроль за деятельностью таможенных органов. Прокурорский надзор за деятельностью таможенных органов.</w:t>
            </w:r>
          </w:p>
        </w:tc>
        <w:tc>
          <w:tcPr>
            <w:tcW w:w="992" w:type="dxa"/>
            <w:shd w:val="clear" w:color="auto" w:fill="auto"/>
          </w:tcPr>
          <w:p w:rsidR="00847E88" w:rsidRPr="002B76EA"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276" w:type="dxa"/>
            <w:vMerge w:val="restart"/>
            <w:shd w:val="clear" w:color="auto" w:fill="auto"/>
          </w:tcPr>
          <w:p w:rsidR="00847E88" w:rsidRPr="00932ED5"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ОК 01-12, ПК 1.1</w:t>
            </w:r>
          </w:p>
        </w:tc>
      </w:tr>
      <w:tr w:rsidR="00847E88" w:rsidRPr="00932ED5" w:rsidTr="00665D92">
        <w:trPr>
          <w:trHeight w:val="260"/>
        </w:trPr>
        <w:tc>
          <w:tcPr>
            <w:tcW w:w="2084" w:type="dxa"/>
            <w:vMerge/>
          </w:tcPr>
          <w:p w:rsidR="00847E88" w:rsidRPr="002B76EA"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rPr>
            </w:pPr>
          </w:p>
        </w:tc>
        <w:tc>
          <w:tcPr>
            <w:tcW w:w="6246" w:type="dxa"/>
          </w:tcPr>
          <w:p w:rsidR="00847E88" w:rsidRPr="00FF7003"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rPr>
            </w:pPr>
            <w:r>
              <w:rPr>
                <w:b/>
                <w:bCs/>
              </w:rPr>
              <w:t>Практическое занятие</w:t>
            </w:r>
            <w:r w:rsidRPr="00FF7003">
              <w:rPr>
                <w:b/>
                <w:bCs/>
              </w:rPr>
              <w:t>:</w:t>
            </w:r>
          </w:p>
          <w:p w:rsidR="00847E88" w:rsidRPr="002B76EA"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rPr>
            </w:pPr>
            <w:r w:rsidRPr="002B76EA">
              <w:rPr>
                <w:bCs/>
              </w:rPr>
              <w:t>Обжалование действий таможенных органов.</w:t>
            </w:r>
          </w:p>
        </w:tc>
        <w:tc>
          <w:tcPr>
            <w:tcW w:w="992" w:type="dxa"/>
            <w:shd w:val="clear" w:color="auto" w:fill="auto"/>
          </w:tcPr>
          <w:p w:rsidR="00847E88"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276" w:type="dxa"/>
            <w:vMerge/>
            <w:shd w:val="clear" w:color="auto" w:fill="auto"/>
          </w:tcPr>
          <w:p w:rsidR="00847E88" w:rsidRPr="00932ED5"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47E88" w:rsidRPr="00932ED5" w:rsidTr="00665D92">
        <w:trPr>
          <w:trHeight w:val="260"/>
        </w:trPr>
        <w:tc>
          <w:tcPr>
            <w:tcW w:w="2084" w:type="dxa"/>
            <w:vMerge/>
          </w:tcPr>
          <w:p w:rsidR="00847E88" w:rsidRPr="002B76EA"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6246" w:type="dxa"/>
          </w:tcPr>
          <w:p w:rsidR="00847E88"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rsidRPr="002C055D">
              <w:rPr>
                <w:bCs/>
                <w:i/>
              </w:rPr>
              <w:t>Самостоятельная работа обучающихся:</w:t>
            </w:r>
          </w:p>
          <w:p w:rsidR="00847E88"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t>Работа с учебными материалами, проработка конспекта лекций, работа с нормативно-правовыми документами</w:t>
            </w:r>
            <w:r>
              <w:t>, подготовка к дифференцированному зачету</w:t>
            </w:r>
            <w:r>
              <w:t>.</w:t>
            </w:r>
          </w:p>
        </w:tc>
        <w:tc>
          <w:tcPr>
            <w:tcW w:w="992" w:type="dxa"/>
            <w:shd w:val="clear" w:color="auto" w:fill="auto"/>
          </w:tcPr>
          <w:p w:rsidR="00847E88" w:rsidRPr="0032614A"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r>
              <w:rPr>
                <w:i/>
              </w:rPr>
              <w:t>1</w:t>
            </w:r>
          </w:p>
        </w:tc>
        <w:tc>
          <w:tcPr>
            <w:tcW w:w="1276" w:type="dxa"/>
            <w:shd w:val="clear" w:color="auto" w:fill="auto"/>
          </w:tcPr>
          <w:p w:rsidR="00847E88" w:rsidRPr="00932ED5"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ОК 01-12, ПК 1.1</w:t>
            </w:r>
          </w:p>
        </w:tc>
      </w:tr>
      <w:tr w:rsidR="00847E88" w:rsidRPr="00932ED5" w:rsidTr="00665D92">
        <w:trPr>
          <w:trHeight w:val="70"/>
        </w:trPr>
        <w:tc>
          <w:tcPr>
            <w:tcW w:w="2084" w:type="dxa"/>
            <w:shd w:val="clear" w:color="auto" w:fill="A6A6A6" w:themeFill="background1" w:themeFillShade="A6"/>
          </w:tcPr>
          <w:p w:rsidR="00847E88" w:rsidRPr="00932ED5"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rPr>
            </w:pPr>
          </w:p>
        </w:tc>
        <w:tc>
          <w:tcPr>
            <w:tcW w:w="6246" w:type="dxa"/>
            <w:shd w:val="clear" w:color="auto" w:fill="A6A6A6" w:themeFill="background1" w:themeFillShade="A6"/>
          </w:tcPr>
          <w:p w:rsidR="00847E88" w:rsidRPr="00B77F68"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right"/>
              <w:rPr>
                <w:b/>
                <w:bCs/>
                <w:i/>
                <w:sz w:val="28"/>
                <w:szCs w:val="28"/>
              </w:rPr>
            </w:pPr>
            <w:r>
              <w:rPr>
                <w:b/>
                <w:bCs/>
                <w:i/>
                <w:sz w:val="28"/>
                <w:szCs w:val="28"/>
              </w:rPr>
              <w:t>ДИФФЕРЕНЦИРОВАННЫЙ  ЗАЧЕТ</w:t>
            </w:r>
          </w:p>
        </w:tc>
        <w:tc>
          <w:tcPr>
            <w:tcW w:w="992" w:type="dxa"/>
            <w:shd w:val="clear" w:color="auto" w:fill="A6A6A6" w:themeFill="background1" w:themeFillShade="A6"/>
          </w:tcPr>
          <w:p w:rsidR="00847E88" w:rsidRPr="00B77F68"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i/>
                <w:sz w:val="28"/>
                <w:szCs w:val="28"/>
              </w:rPr>
            </w:pPr>
            <w:r w:rsidRPr="00B77F68">
              <w:rPr>
                <w:b/>
                <w:i/>
                <w:sz w:val="28"/>
                <w:szCs w:val="28"/>
              </w:rPr>
              <w:t>2</w:t>
            </w:r>
          </w:p>
        </w:tc>
        <w:tc>
          <w:tcPr>
            <w:tcW w:w="1276" w:type="dxa"/>
            <w:shd w:val="clear" w:color="auto" w:fill="A6A6A6" w:themeFill="background1" w:themeFillShade="A6"/>
          </w:tcPr>
          <w:p w:rsidR="00847E88" w:rsidRPr="00932ED5"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Cs/>
                <w:i/>
              </w:rPr>
            </w:pPr>
          </w:p>
        </w:tc>
      </w:tr>
      <w:tr w:rsidR="00847E88" w:rsidRPr="00932ED5" w:rsidTr="00665D92">
        <w:trPr>
          <w:trHeight w:val="343"/>
        </w:trPr>
        <w:tc>
          <w:tcPr>
            <w:tcW w:w="2084" w:type="dxa"/>
          </w:tcPr>
          <w:p w:rsidR="00847E88" w:rsidRPr="00932ED5"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246" w:type="dxa"/>
          </w:tcPr>
          <w:p w:rsidR="00847E88" w:rsidRPr="00B77F68" w:rsidRDefault="00847E88" w:rsidP="00847E88">
            <w:pPr>
              <w:jc w:val="right"/>
              <w:rPr>
                <w:b/>
                <w:bCs/>
                <w:sz w:val="28"/>
                <w:szCs w:val="28"/>
              </w:rPr>
            </w:pPr>
            <w:r w:rsidRPr="00B77F68">
              <w:rPr>
                <w:b/>
                <w:bCs/>
                <w:sz w:val="28"/>
                <w:szCs w:val="28"/>
              </w:rPr>
              <w:t>Всего по учебной дисциплине</w:t>
            </w:r>
          </w:p>
        </w:tc>
        <w:tc>
          <w:tcPr>
            <w:tcW w:w="992" w:type="dxa"/>
            <w:shd w:val="clear" w:color="auto" w:fill="auto"/>
          </w:tcPr>
          <w:p w:rsidR="00847E88" w:rsidRPr="00B77F68"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8"/>
                <w:szCs w:val="28"/>
              </w:rPr>
            </w:pPr>
            <w:r>
              <w:rPr>
                <w:b/>
                <w:i/>
                <w:sz w:val="28"/>
                <w:szCs w:val="28"/>
              </w:rPr>
              <w:t>57</w:t>
            </w:r>
          </w:p>
        </w:tc>
        <w:tc>
          <w:tcPr>
            <w:tcW w:w="1276" w:type="dxa"/>
            <w:shd w:val="clear" w:color="auto" w:fill="auto"/>
          </w:tcPr>
          <w:p w:rsidR="00847E88" w:rsidRPr="00932ED5" w:rsidRDefault="00847E88" w:rsidP="008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bl>
    <w:p w:rsidR="00EE5E82" w:rsidRDefault="00EE5E82" w:rsidP="0093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sectPr w:rsidR="00EE5E82" w:rsidSect="00BD1DE9">
          <w:footerReference w:type="default" r:id="rId8"/>
          <w:footerReference w:type="first" r:id="rId9"/>
          <w:type w:val="continuous"/>
          <w:pgSz w:w="11906" w:h="16838"/>
          <w:pgMar w:top="709" w:right="851" w:bottom="1134" w:left="1134" w:header="709" w:footer="709" w:gutter="0"/>
          <w:cols w:space="720"/>
        </w:sectPr>
      </w:pPr>
    </w:p>
    <w:p w:rsidR="00507A92" w:rsidRDefault="00507A92" w:rsidP="00FF700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sidRPr="00A20A8B">
        <w:rPr>
          <w:b/>
          <w:caps/>
          <w:sz w:val="28"/>
          <w:szCs w:val="28"/>
        </w:rPr>
        <w:lastRenderedPageBreak/>
        <w:t>3. условия реализации программы дисциплины</w:t>
      </w:r>
    </w:p>
    <w:p w:rsidR="00FF7003" w:rsidRPr="00FF7003" w:rsidRDefault="00FF7003" w:rsidP="00FF7003"/>
    <w:p w:rsidR="005E25BB" w:rsidRPr="005E25BB" w:rsidRDefault="005E25BB" w:rsidP="005E2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b/>
          <w:bCs/>
          <w:lang w:eastAsia="ar-SA"/>
        </w:rPr>
      </w:pPr>
      <w:r w:rsidRPr="005E25BB">
        <w:rPr>
          <w:b/>
          <w:bCs/>
          <w:lang w:eastAsia="ar-SA"/>
        </w:rPr>
        <w:t>3.1. Требования к минимальному материально-техническому обеспечению</w:t>
      </w:r>
    </w:p>
    <w:p w:rsidR="005E25BB" w:rsidRPr="005E25BB" w:rsidRDefault="005E25BB" w:rsidP="005E2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bCs/>
          <w:szCs w:val="28"/>
          <w:lang w:eastAsia="ar-SA"/>
        </w:rPr>
      </w:pPr>
      <w:r w:rsidRPr="005E25BB">
        <w:rPr>
          <w:bCs/>
          <w:szCs w:val="28"/>
          <w:lang w:eastAsia="ar-SA"/>
        </w:rPr>
        <w:t>Освоение программы учебной дисциплины «</w:t>
      </w:r>
      <w:r>
        <w:rPr>
          <w:bCs/>
          <w:szCs w:val="28"/>
          <w:lang w:eastAsia="ar-SA"/>
        </w:rPr>
        <w:t>Таможенное</w:t>
      </w:r>
      <w:r w:rsidRPr="005E25BB">
        <w:rPr>
          <w:bCs/>
          <w:szCs w:val="28"/>
          <w:lang w:eastAsia="ar-SA"/>
        </w:rPr>
        <w:t xml:space="preserve"> право» проходит в учебном кабинете, в котором имеется возможность обеспечить свободный доступ в Интернет во время учебного занятия и в период внеучебной деятельности студентов.</w:t>
      </w:r>
    </w:p>
    <w:p w:rsidR="005E25BB" w:rsidRPr="005E25BB" w:rsidRDefault="005E25BB" w:rsidP="005E2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bCs/>
          <w:szCs w:val="28"/>
          <w:lang w:eastAsia="ar-SA"/>
        </w:rPr>
      </w:pPr>
      <w:r w:rsidRPr="005E25BB">
        <w:rPr>
          <w:bCs/>
          <w:szCs w:val="28"/>
          <w:lang w:eastAsia="ar-SA"/>
        </w:rPr>
        <w:t>Помещение кабинета удовлетворяет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студентов.</w:t>
      </w:r>
    </w:p>
    <w:p w:rsidR="005E25BB" w:rsidRPr="005E25BB" w:rsidRDefault="005E25BB" w:rsidP="005E2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bCs/>
          <w:szCs w:val="28"/>
          <w:lang w:eastAsia="ar-SA"/>
        </w:rPr>
      </w:pPr>
      <w:r w:rsidRPr="005E25BB">
        <w:rPr>
          <w:bCs/>
          <w:szCs w:val="28"/>
          <w:lang w:eastAsia="ar-SA"/>
        </w:rPr>
        <w:t>В состав учебно-методического и материально-технического обеспечения программы учебной дисциплины «</w:t>
      </w:r>
      <w:r>
        <w:rPr>
          <w:bCs/>
          <w:szCs w:val="28"/>
          <w:lang w:eastAsia="ar-SA"/>
        </w:rPr>
        <w:t>Таможенное</w:t>
      </w:r>
      <w:r w:rsidRPr="005E25BB">
        <w:rPr>
          <w:bCs/>
          <w:szCs w:val="28"/>
          <w:lang w:eastAsia="ar-SA"/>
        </w:rPr>
        <w:t xml:space="preserve"> право» входят:</w:t>
      </w:r>
    </w:p>
    <w:p w:rsidR="005E25BB" w:rsidRPr="005E25BB" w:rsidRDefault="005E25BB" w:rsidP="005E2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bCs/>
          <w:szCs w:val="28"/>
          <w:lang w:eastAsia="ar-SA"/>
        </w:rPr>
      </w:pPr>
      <w:r w:rsidRPr="005E25BB">
        <w:rPr>
          <w:bCs/>
          <w:szCs w:val="28"/>
          <w:lang w:eastAsia="ar-SA"/>
        </w:rPr>
        <w:t>- многофункциональный комплекс преподавателя (стол, стул, персональный компьютер с выходом в интернет, колонки, микрофон, видео камера);</w:t>
      </w:r>
    </w:p>
    <w:p w:rsidR="005E25BB" w:rsidRPr="005E25BB" w:rsidRDefault="005E25BB" w:rsidP="005E2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bCs/>
          <w:szCs w:val="28"/>
          <w:lang w:eastAsia="ar-SA"/>
        </w:rPr>
      </w:pPr>
      <w:r w:rsidRPr="005E25BB">
        <w:rPr>
          <w:bCs/>
          <w:szCs w:val="28"/>
          <w:lang w:eastAsia="ar-SA"/>
        </w:rPr>
        <w:t>- рабочие места по количеству обучающихся (столы двухместные и одноместные, стулья);</w:t>
      </w:r>
    </w:p>
    <w:p w:rsidR="005E25BB" w:rsidRPr="005E25BB" w:rsidRDefault="005E25BB" w:rsidP="005E2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bCs/>
          <w:szCs w:val="28"/>
          <w:lang w:eastAsia="ar-SA"/>
        </w:rPr>
      </w:pPr>
      <w:r w:rsidRPr="005E25BB">
        <w:rPr>
          <w:bCs/>
          <w:szCs w:val="28"/>
          <w:lang w:eastAsia="ar-SA"/>
        </w:rPr>
        <w:t>- доска для мела;</w:t>
      </w:r>
    </w:p>
    <w:p w:rsidR="005E25BB" w:rsidRPr="005E25BB" w:rsidRDefault="005E25BB" w:rsidP="005E2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bCs/>
          <w:szCs w:val="28"/>
          <w:lang w:eastAsia="ar-SA"/>
        </w:rPr>
      </w:pPr>
      <w:r w:rsidRPr="005E25BB">
        <w:rPr>
          <w:bCs/>
          <w:szCs w:val="28"/>
          <w:lang w:eastAsia="ar-SA"/>
        </w:rPr>
        <w:t>- технические средства обучения (мультимедийный проектор).</w:t>
      </w:r>
    </w:p>
    <w:p w:rsidR="005E25BB" w:rsidRPr="005E25BB" w:rsidRDefault="005E25BB" w:rsidP="005E2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8"/>
          <w:szCs w:val="28"/>
          <w:lang w:eastAsia="ar-SA"/>
        </w:rPr>
      </w:pPr>
    </w:p>
    <w:p w:rsidR="005E25BB" w:rsidRPr="005E25BB" w:rsidRDefault="005E25BB" w:rsidP="005E25BB">
      <w:pPr>
        <w:keepNext/>
        <w:tabs>
          <w:tab w:val="num"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outlineLvl w:val="0"/>
        <w:rPr>
          <w:b/>
          <w:lang w:eastAsia="ar-SA"/>
        </w:rPr>
      </w:pPr>
      <w:r w:rsidRPr="005E25BB">
        <w:rPr>
          <w:b/>
          <w:lang w:eastAsia="ar-SA"/>
        </w:rPr>
        <w:t>3.2. Информационное обеспечение обучения</w:t>
      </w:r>
    </w:p>
    <w:p w:rsidR="005E25BB" w:rsidRPr="005E25BB" w:rsidRDefault="005E25BB" w:rsidP="005E2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b/>
          <w:bCs/>
          <w:lang w:eastAsia="ar-SA"/>
        </w:rPr>
      </w:pPr>
      <w:r w:rsidRPr="005E25BB">
        <w:rPr>
          <w:b/>
          <w:bCs/>
          <w:lang w:eastAsia="ar-SA"/>
        </w:rPr>
        <w:t>Перечень рекомендуемых учебных изданий, Интернет-ресурсов, дополнительной литературы</w:t>
      </w:r>
    </w:p>
    <w:p w:rsidR="005E25BB" w:rsidRPr="005E25BB" w:rsidRDefault="005E25BB" w:rsidP="005E2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lang w:eastAsia="ar-SA"/>
        </w:rPr>
      </w:pPr>
    </w:p>
    <w:p w:rsidR="005E25BB" w:rsidRPr="005E25BB" w:rsidRDefault="005E25BB" w:rsidP="005E2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lang w:eastAsia="ar-SA"/>
        </w:rPr>
      </w:pPr>
      <w:r w:rsidRPr="005E25BB">
        <w:rPr>
          <w:b/>
          <w:lang w:eastAsia="ar-SA"/>
        </w:rPr>
        <w:t>Нормативные правовые акты:</w:t>
      </w:r>
    </w:p>
    <w:p w:rsidR="005E25BB" w:rsidRPr="005E25BB" w:rsidRDefault="005E25BB" w:rsidP="005E2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lang w:eastAsia="ar-SA"/>
        </w:rPr>
      </w:pPr>
      <w:r w:rsidRPr="005E25BB">
        <w:rPr>
          <w:lang w:eastAsia="ar-SA"/>
        </w:rPr>
        <w:t xml:space="preserve">1. </w:t>
      </w:r>
      <w:r>
        <w:rPr>
          <w:lang w:eastAsia="ar-SA"/>
        </w:rPr>
        <w:t>Т</w:t>
      </w:r>
      <w:r>
        <w:rPr>
          <w:lang w:eastAsia="ar-SA"/>
        </w:rPr>
        <w:t>аможенный кодекс</w:t>
      </w:r>
      <w:r>
        <w:rPr>
          <w:lang w:eastAsia="ar-SA"/>
        </w:rPr>
        <w:t xml:space="preserve"> Р</w:t>
      </w:r>
      <w:r>
        <w:rPr>
          <w:lang w:eastAsia="ar-SA"/>
        </w:rPr>
        <w:t>оссийской</w:t>
      </w:r>
      <w:r>
        <w:rPr>
          <w:lang w:eastAsia="ar-SA"/>
        </w:rPr>
        <w:t xml:space="preserve"> Ф</w:t>
      </w:r>
      <w:r>
        <w:rPr>
          <w:lang w:eastAsia="ar-SA"/>
        </w:rPr>
        <w:t xml:space="preserve">едерации </w:t>
      </w:r>
      <w:r>
        <w:rPr>
          <w:lang w:eastAsia="ar-SA"/>
        </w:rPr>
        <w:t>(В редакции федеральных законов от 19.06.1995 № 89-ФЗ; от 27.12.1995 № 211-ФЗ; от 21.07.1997 № 114-ФЗ; от 16.11.1997 № 144-ФЗ; от 10.02.1999 № 32-ФЗ; от 29.05.2002 № 57-ФЗ; от 30.06.2002 № 78-ФЗ; от 06.06.2003 № 65-ФЗ; от 29.06.2004 № 58-ФЗ; от 22.07.2005 № 117-ФЗ; от 26.06.2008 № 103-ФЗ)</w:t>
      </w:r>
      <w:r>
        <w:rPr>
          <w:lang w:eastAsia="ar-SA"/>
        </w:rPr>
        <w:t xml:space="preserve"> </w:t>
      </w:r>
      <w:r>
        <w:rPr>
          <w:lang w:eastAsia="ar-SA"/>
        </w:rPr>
        <w:t>(С учетом Кодекса Российской Федерации от 28.05.2003 № 61-ФЗ; постановлений Конституционного Суда Российской Федерации от 11.03.1998 № 8-П, от 27.04.2001 № 7-П)</w:t>
      </w:r>
      <w:r w:rsidRPr="005E25BB">
        <w:rPr>
          <w:lang w:eastAsia="ar-SA"/>
        </w:rPr>
        <w:t xml:space="preserve">. </w:t>
      </w:r>
    </w:p>
    <w:p w:rsidR="005E25BB" w:rsidRPr="005E25BB" w:rsidRDefault="005E25BB" w:rsidP="005E2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lang w:eastAsia="ar-SA"/>
        </w:rPr>
      </w:pPr>
      <w:r w:rsidRPr="005E25BB">
        <w:rPr>
          <w:b/>
          <w:bCs/>
          <w:lang w:eastAsia="ar-SA"/>
        </w:rPr>
        <w:t>Основные источники:</w:t>
      </w:r>
    </w:p>
    <w:p w:rsidR="005E25BB" w:rsidRPr="005E25BB" w:rsidRDefault="005E25BB" w:rsidP="005E2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lang w:eastAsia="ar-SA"/>
        </w:rPr>
      </w:pPr>
      <w:r w:rsidRPr="005E25BB">
        <w:rPr>
          <w:lang w:eastAsia="ar-SA"/>
        </w:rPr>
        <w:t xml:space="preserve">1. </w:t>
      </w:r>
      <w:r w:rsidRPr="005E25BB">
        <w:rPr>
          <w:lang w:eastAsia="ar-SA"/>
        </w:rPr>
        <w:t xml:space="preserve">Сенотрусова, С. В.  Таможенные платежи во внешнеторговых операциях : учебник для среднего профессионального образования / С. В. Сенотрусова, В. Г. Свинухов. — 2-е изд., перераб. и доп. — Москва : Издательство Юрайт, 2023. — 253 с. — (Профессиональное образование). — ISBN 978-5-534-17229-4. — Текст : электронный // Образовательная платформа Юрайт [сайт]. — URL: https://urait.ru/bcode/532651 </w:t>
      </w:r>
    </w:p>
    <w:p w:rsidR="005E25BB" w:rsidRPr="005E25BB" w:rsidRDefault="005E25BB" w:rsidP="005E2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b/>
          <w:lang w:eastAsia="ar-SA"/>
        </w:rPr>
      </w:pPr>
      <w:r w:rsidRPr="005E25BB">
        <w:rPr>
          <w:lang w:eastAsia="ar-SA"/>
        </w:rPr>
        <w:t xml:space="preserve">3. </w:t>
      </w:r>
      <w:r w:rsidR="00E16C60" w:rsidRPr="00E16C60">
        <w:rPr>
          <w:lang w:eastAsia="ar-SA"/>
        </w:rPr>
        <w:t xml:space="preserve">Правоохранительные органы : учебник и практикум для среднего профессионального образования / М. П. Поляков [и др.] ; под общей редакцией М. П. Полякова. — 2-е изд., перераб. и доп. — Москва : Издательство Юрайт, 2023. — 367 с. — (Профессиональное образование). — ISBN 978-5-534-12126-1. — Текст : электронный // Образовательная платформа Юрайт [сайт]. — URL: https://urait.ru/bcode/531843 </w:t>
      </w:r>
    </w:p>
    <w:p w:rsidR="005E25BB" w:rsidRPr="005E25BB" w:rsidRDefault="005E25BB" w:rsidP="005E2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center"/>
        <w:rPr>
          <w:b/>
          <w:lang w:eastAsia="ar-SA"/>
        </w:rPr>
      </w:pPr>
    </w:p>
    <w:p w:rsidR="005E25BB" w:rsidRPr="005E25BB" w:rsidRDefault="005E25BB" w:rsidP="005E2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center"/>
        <w:rPr>
          <w:b/>
          <w:lang w:eastAsia="ar-SA"/>
        </w:rPr>
      </w:pPr>
      <w:r w:rsidRPr="005E25BB">
        <w:rPr>
          <w:b/>
          <w:lang w:eastAsia="ar-SA"/>
        </w:rPr>
        <w:t>Дополнительная литература:</w:t>
      </w:r>
    </w:p>
    <w:p w:rsidR="005E25BB" w:rsidRPr="005E25BB" w:rsidRDefault="005E25BB" w:rsidP="005E25BB">
      <w:pPr>
        <w:suppressAutoHyphens/>
        <w:ind w:firstLine="567"/>
        <w:jc w:val="both"/>
        <w:rPr>
          <w:lang w:eastAsia="ar-SA"/>
        </w:rPr>
      </w:pPr>
      <w:r w:rsidRPr="005E25BB">
        <w:rPr>
          <w:lang w:eastAsia="ar-SA"/>
        </w:rPr>
        <w:t xml:space="preserve">1. </w:t>
      </w:r>
      <w:r w:rsidR="00E16C60">
        <w:rPr>
          <w:lang w:eastAsia="ar-SA"/>
        </w:rPr>
        <w:t>Килясханова И.Ш.</w:t>
      </w:r>
      <w:r w:rsidR="007C75C8">
        <w:rPr>
          <w:lang w:eastAsia="ar-SA"/>
        </w:rPr>
        <w:t xml:space="preserve">, Кардашова И.Б., Бочарова С.Н. </w:t>
      </w:r>
      <w:r w:rsidR="00E16C60">
        <w:rPr>
          <w:lang w:eastAsia="ar-SA"/>
        </w:rPr>
        <w:t xml:space="preserve"> Таможенное право: учебное пособие для студентов ВУЗов</w:t>
      </w:r>
      <w:r w:rsidR="007C75C8">
        <w:rPr>
          <w:lang w:eastAsia="ar-SA"/>
        </w:rPr>
        <w:t xml:space="preserve">, 4-е изд., перераб. и доп. – М.: ЮНИТИ-ДАНА, Закон и право, 2017. – 223с. – </w:t>
      </w:r>
      <w:r w:rsidR="007C75C8" w:rsidRPr="00E16C60">
        <w:rPr>
          <w:lang w:eastAsia="ar-SA"/>
        </w:rPr>
        <w:t>ISBN</w:t>
      </w:r>
      <w:r w:rsidR="007C75C8">
        <w:rPr>
          <w:lang w:eastAsia="ar-SA"/>
        </w:rPr>
        <w:t xml:space="preserve"> 978-5-238-01840-9. Текст электронный. Режим доступа: </w:t>
      </w:r>
      <w:r w:rsidR="007C75C8" w:rsidRPr="007C75C8">
        <w:rPr>
          <w:lang w:eastAsia="ar-SA"/>
        </w:rPr>
        <w:t>https://gumanitar-intercollege.ru/upload/iblock/1ea/d248hk06gj48kfwf1f9agvszf7veop1f.pdf</w:t>
      </w:r>
    </w:p>
    <w:p w:rsidR="00507A92" w:rsidRPr="007C75C8" w:rsidRDefault="00507A92" w:rsidP="007C75C8">
      <w:pPr>
        <w:suppressLineNumbers/>
        <w:ind w:firstLine="709"/>
        <w:jc w:val="center"/>
        <w:rPr>
          <w:b/>
          <w:szCs w:val="28"/>
        </w:rPr>
      </w:pPr>
      <w:r w:rsidRPr="007C75C8">
        <w:rPr>
          <w:b/>
          <w:szCs w:val="28"/>
        </w:rPr>
        <w:lastRenderedPageBreak/>
        <w:t>Интернет-ресурсы</w:t>
      </w:r>
    </w:p>
    <w:p w:rsidR="005E25BB" w:rsidRDefault="00405F43" w:rsidP="005E25B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1. </w:t>
      </w:r>
      <w:r w:rsidR="005E25BB">
        <w:t>http://www.kodeks.ru – официальный сайт информационно-правового</w:t>
      </w:r>
      <w:r w:rsidR="005E25BB">
        <w:t xml:space="preserve"> </w:t>
      </w:r>
      <w:r w:rsidR="005E25BB">
        <w:t>консорциума «Кодекс».</w:t>
      </w:r>
    </w:p>
    <w:p w:rsidR="005E25BB" w:rsidRDefault="005E25BB" w:rsidP="005E25B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http://www.law.edu.ru – федеральный правовой портал</w:t>
      </w:r>
    </w:p>
    <w:p w:rsidR="005E25BB" w:rsidRDefault="005E25BB" w:rsidP="005E25B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http://www.consultant.ru – СПС КонсультантПлюс</w:t>
      </w:r>
    </w:p>
    <w:p w:rsidR="005E25BB" w:rsidRDefault="005E25BB" w:rsidP="005E25B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http://www.garant.ru – ООО "НПП "ГАРАНТ-СЕРВИС";</w:t>
      </w:r>
    </w:p>
    <w:p w:rsidR="00405F43" w:rsidRDefault="005E25BB" w:rsidP="005E25B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sz w:val="28"/>
          <w:szCs w:val="28"/>
        </w:rPr>
      </w:pPr>
      <w:r>
        <w:t>5. http://customs.ru – официальный сайт ФТС Росссии.</w:t>
      </w:r>
    </w:p>
    <w:p w:rsidR="005E25BB" w:rsidRDefault="005E25BB" w:rsidP="00F0711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p>
    <w:p w:rsidR="005E25BB" w:rsidRDefault="005E25BB" w:rsidP="00F0711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p>
    <w:p w:rsidR="005E25BB" w:rsidRDefault="005E25BB" w:rsidP="00F0711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p>
    <w:p w:rsidR="007C75C8" w:rsidRDefault="007C75C8" w:rsidP="007C75C8"/>
    <w:p w:rsidR="007C75C8" w:rsidRDefault="007C75C8" w:rsidP="007C75C8"/>
    <w:p w:rsidR="007C75C8" w:rsidRDefault="007C75C8" w:rsidP="007C75C8"/>
    <w:p w:rsidR="007C75C8" w:rsidRDefault="007C75C8" w:rsidP="007C75C8"/>
    <w:p w:rsidR="007C75C8" w:rsidRDefault="007C75C8" w:rsidP="007C75C8"/>
    <w:p w:rsidR="007C75C8" w:rsidRDefault="007C75C8" w:rsidP="007C75C8"/>
    <w:p w:rsidR="007C75C8" w:rsidRDefault="007C75C8" w:rsidP="007C75C8"/>
    <w:p w:rsidR="007C75C8" w:rsidRDefault="007C75C8" w:rsidP="007C75C8"/>
    <w:p w:rsidR="007C75C8" w:rsidRDefault="007C75C8" w:rsidP="007C75C8"/>
    <w:p w:rsidR="007C75C8" w:rsidRDefault="007C75C8" w:rsidP="007C75C8"/>
    <w:p w:rsidR="007C75C8" w:rsidRDefault="007C75C8" w:rsidP="007C75C8"/>
    <w:p w:rsidR="007C75C8" w:rsidRDefault="007C75C8" w:rsidP="007C75C8"/>
    <w:p w:rsidR="007C75C8" w:rsidRDefault="007C75C8" w:rsidP="007C75C8"/>
    <w:p w:rsidR="007C75C8" w:rsidRDefault="007C75C8" w:rsidP="007C75C8"/>
    <w:p w:rsidR="007C75C8" w:rsidRDefault="007C75C8" w:rsidP="007C75C8"/>
    <w:p w:rsidR="007C75C8" w:rsidRDefault="007C75C8" w:rsidP="007C75C8"/>
    <w:p w:rsidR="007C75C8" w:rsidRDefault="007C75C8" w:rsidP="007C75C8"/>
    <w:p w:rsidR="007C75C8" w:rsidRDefault="007C75C8" w:rsidP="007C75C8"/>
    <w:p w:rsidR="007C75C8" w:rsidRDefault="007C75C8" w:rsidP="007C75C8"/>
    <w:p w:rsidR="007C75C8" w:rsidRDefault="007C75C8" w:rsidP="007C75C8"/>
    <w:p w:rsidR="007C75C8" w:rsidRDefault="007C75C8" w:rsidP="007C75C8"/>
    <w:p w:rsidR="007C75C8" w:rsidRDefault="007C75C8" w:rsidP="007C75C8"/>
    <w:p w:rsidR="007C75C8" w:rsidRDefault="007C75C8" w:rsidP="007C75C8"/>
    <w:p w:rsidR="007C75C8" w:rsidRDefault="007C75C8" w:rsidP="007C75C8"/>
    <w:p w:rsidR="007C75C8" w:rsidRDefault="007C75C8" w:rsidP="007C75C8"/>
    <w:p w:rsidR="007C75C8" w:rsidRDefault="007C75C8" w:rsidP="007C75C8"/>
    <w:p w:rsidR="007C75C8" w:rsidRDefault="007C75C8" w:rsidP="007C75C8"/>
    <w:p w:rsidR="007C75C8" w:rsidRDefault="007C75C8" w:rsidP="007C75C8"/>
    <w:p w:rsidR="007C75C8" w:rsidRDefault="007C75C8" w:rsidP="007C75C8"/>
    <w:p w:rsidR="007C75C8" w:rsidRDefault="007C75C8" w:rsidP="007C75C8"/>
    <w:p w:rsidR="007C75C8" w:rsidRDefault="007C75C8" w:rsidP="007C75C8"/>
    <w:p w:rsidR="007C75C8" w:rsidRDefault="007C75C8" w:rsidP="007C75C8"/>
    <w:p w:rsidR="007C75C8" w:rsidRDefault="007C75C8" w:rsidP="007C75C8"/>
    <w:p w:rsidR="007C75C8" w:rsidRDefault="007C75C8" w:rsidP="007C75C8"/>
    <w:p w:rsidR="007C75C8" w:rsidRDefault="007C75C8" w:rsidP="007C75C8"/>
    <w:p w:rsidR="007C75C8" w:rsidRDefault="007C75C8" w:rsidP="007C75C8"/>
    <w:p w:rsidR="007C75C8" w:rsidRDefault="007C75C8" w:rsidP="007C75C8"/>
    <w:p w:rsidR="007C75C8" w:rsidRDefault="007C75C8" w:rsidP="007C75C8"/>
    <w:p w:rsidR="007C75C8" w:rsidRPr="007C75C8" w:rsidRDefault="007C75C8" w:rsidP="007C75C8"/>
    <w:p w:rsidR="00DA4867" w:rsidRDefault="00507A92" w:rsidP="00F0711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Pr>
          <w:b/>
          <w:caps/>
          <w:sz w:val="28"/>
          <w:szCs w:val="28"/>
        </w:rPr>
        <w:lastRenderedPageBreak/>
        <w:t>4</w:t>
      </w:r>
      <w:r w:rsidRPr="00A20A8B">
        <w:rPr>
          <w:b/>
          <w:caps/>
          <w:sz w:val="28"/>
          <w:szCs w:val="28"/>
        </w:rPr>
        <w:t xml:space="preserve">. Контроль и оценка результатов освоения </w:t>
      </w:r>
    </w:p>
    <w:p w:rsidR="00507A92" w:rsidRDefault="00507A92" w:rsidP="00F0711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sidRPr="00A20A8B">
        <w:rPr>
          <w:b/>
          <w:caps/>
          <w:sz w:val="28"/>
          <w:szCs w:val="28"/>
        </w:rPr>
        <w:t>Дисциплины</w:t>
      </w:r>
    </w:p>
    <w:p w:rsidR="00F07117" w:rsidRPr="00F07117" w:rsidRDefault="00F07117" w:rsidP="00F07117"/>
    <w:p w:rsidR="007C75C8" w:rsidRPr="00C67001" w:rsidRDefault="007C75C8" w:rsidP="007C75C8">
      <w:pPr>
        <w:pStyle w:val="1"/>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ind w:left="0" w:firstLine="0"/>
        <w:jc w:val="both"/>
        <w:rPr>
          <w:szCs w:val="28"/>
        </w:rPr>
      </w:pPr>
      <w:r w:rsidRPr="00C67001">
        <w:rPr>
          <w:b/>
          <w:szCs w:val="28"/>
        </w:rPr>
        <w:t>Контроль</w:t>
      </w:r>
      <w:r w:rsidRPr="00C67001">
        <w:rPr>
          <w:szCs w:val="28"/>
        </w:rPr>
        <w:t xml:space="preserve"> </w:t>
      </w:r>
      <w:r w:rsidRPr="00C67001">
        <w:rPr>
          <w:b/>
          <w:szCs w:val="28"/>
        </w:rPr>
        <w:t>и оценка</w:t>
      </w:r>
      <w:r w:rsidRPr="00C67001">
        <w:rPr>
          <w:szCs w:val="28"/>
        </w:rPr>
        <w:t xml:space="preserve">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507A92" w:rsidRPr="0039602E" w:rsidRDefault="00507A92" w:rsidP="00507A92">
      <w:pPr>
        <w:rPr>
          <w:sz w:val="28"/>
          <w:szCs w:val="28"/>
        </w:rPr>
      </w:pPr>
    </w:p>
    <w:tbl>
      <w:tblPr>
        <w:tblW w:w="1003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492"/>
        <w:gridCol w:w="3544"/>
      </w:tblGrid>
      <w:tr w:rsidR="00633C3D" w:rsidRPr="007C75C8" w:rsidTr="007C75C8">
        <w:tc>
          <w:tcPr>
            <w:tcW w:w="6492" w:type="dxa"/>
            <w:shd w:val="clear" w:color="auto" w:fill="FFFFFF"/>
            <w:tcMar>
              <w:top w:w="0" w:type="dxa"/>
              <w:left w:w="108" w:type="dxa"/>
              <w:bottom w:w="0" w:type="dxa"/>
              <w:right w:w="108" w:type="dxa"/>
            </w:tcMar>
            <w:vAlign w:val="center"/>
            <w:hideMark/>
          </w:tcPr>
          <w:p w:rsidR="00633C3D" w:rsidRPr="007C75C8" w:rsidRDefault="00633C3D" w:rsidP="00487F8B">
            <w:pPr>
              <w:suppressAutoHyphens/>
              <w:jc w:val="center"/>
              <w:rPr>
                <w:b/>
                <w:szCs w:val="28"/>
              </w:rPr>
            </w:pPr>
            <w:r w:rsidRPr="007C75C8">
              <w:rPr>
                <w:b/>
                <w:szCs w:val="28"/>
              </w:rPr>
              <w:t>Результаты</w:t>
            </w:r>
          </w:p>
          <w:p w:rsidR="00633C3D" w:rsidRPr="007C75C8" w:rsidRDefault="00633C3D" w:rsidP="00487F8B">
            <w:pPr>
              <w:suppressAutoHyphens/>
              <w:jc w:val="center"/>
              <w:rPr>
                <w:szCs w:val="28"/>
              </w:rPr>
            </w:pPr>
            <w:r w:rsidRPr="007C75C8">
              <w:rPr>
                <w:szCs w:val="28"/>
              </w:rPr>
              <w:t>(освоенные умения, усвоенные знания)</w:t>
            </w:r>
          </w:p>
        </w:tc>
        <w:tc>
          <w:tcPr>
            <w:tcW w:w="3544" w:type="dxa"/>
            <w:shd w:val="clear" w:color="auto" w:fill="FFFFFF"/>
            <w:tcMar>
              <w:top w:w="0" w:type="dxa"/>
              <w:left w:w="108" w:type="dxa"/>
              <w:bottom w:w="0" w:type="dxa"/>
              <w:right w:w="108" w:type="dxa"/>
            </w:tcMar>
            <w:vAlign w:val="center"/>
            <w:hideMark/>
          </w:tcPr>
          <w:p w:rsidR="00633C3D" w:rsidRPr="007C75C8" w:rsidRDefault="00633C3D" w:rsidP="00487F8B">
            <w:pPr>
              <w:suppressAutoHyphens/>
              <w:jc w:val="center"/>
              <w:rPr>
                <w:szCs w:val="28"/>
              </w:rPr>
            </w:pPr>
            <w:r w:rsidRPr="007C75C8">
              <w:rPr>
                <w:b/>
                <w:szCs w:val="28"/>
              </w:rPr>
              <w:t>Формы и методы контроля</w:t>
            </w:r>
          </w:p>
        </w:tc>
      </w:tr>
      <w:tr w:rsidR="00633C3D" w:rsidRPr="005E3EA4" w:rsidTr="007C75C8">
        <w:tc>
          <w:tcPr>
            <w:tcW w:w="6492" w:type="dxa"/>
            <w:shd w:val="clear" w:color="auto" w:fill="FFFFFF"/>
            <w:tcMar>
              <w:top w:w="0" w:type="dxa"/>
              <w:left w:w="108" w:type="dxa"/>
              <w:bottom w:w="0" w:type="dxa"/>
              <w:right w:w="108" w:type="dxa"/>
            </w:tcMar>
          </w:tcPr>
          <w:p w:rsidR="00633C3D" w:rsidRPr="00DA4867" w:rsidRDefault="00633C3D" w:rsidP="007C75C8">
            <w:pPr>
              <w:suppressAutoHyphens/>
              <w:ind w:right="34"/>
              <w:rPr>
                <w:b/>
              </w:rPr>
            </w:pPr>
            <w:r w:rsidRPr="00DA4867">
              <w:rPr>
                <w:b/>
              </w:rPr>
              <w:t>Знать:</w:t>
            </w:r>
          </w:p>
          <w:p w:rsidR="00405F43" w:rsidRDefault="00405F43" w:rsidP="007C75C8">
            <w:pPr>
              <w:pStyle w:val="a3"/>
              <w:numPr>
                <w:ilvl w:val="0"/>
                <w:numId w:val="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34" w:hanging="284"/>
              <w:jc w:val="both"/>
            </w:pPr>
            <w:r>
              <w:t>общие положения таможенного права;</w:t>
            </w:r>
          </w:p>
          <w:p w:rsidR="00405F43" w:rsidRDefault="00405F43" w:rsidP="007C75C8">
            <w:pPr>
              <w:pStyle w:val="a3"/>
              <w:numPr>
                <w:ilvl w:val="0"/>
                <w:numId w:val="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34" w:hanging="284"/>
              <w:jc w:val="both"/>
            </w:pPr>
            <w:r>
              <w:t>вопросы, относящиеся к отдельным видам таможенной деятельности;</w:t>
            </w:r>
          </w:p>
          <w:p w:rsidR="00405F43" w:rsidRDefault="00405F43" w:rsidP="007C75C8">
            <w:pPr>
              <w:pStyle w:val="a3"/>
              <w:numPr>
                <w:ilvl w:val="0"/>
                <w:numId w:val="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34" w:hanging="284"/>
              <w:jc w:val="both"/>
            </w:pPr>
            <w:r>
              <w:t>порядок перемещения товаров и транспортных средств через таможенную границу Российской Федерации;</w:t>
            </w:r>
          </w:p>
          <w:p w:rsidR="00405F43" w:rsidRDefault="00405F43" w:rsidP="007C75C8">
            <w:pPr>
              <w:pStyle w:val="a3"/>
              <w:numPr>
                <w:ilvl w:val="0"/>
                <w:numId w:val="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34" w:hanging="284"/>
              <w:jc w:val="both"/>
            </w:pPr>
            <w:r>
              <w:t>таможенные режимы;</w:t>
            </w:r>
          </w:p>
          <w:p w:rsidR="00405F43" w:rsidRDefault="00405F43" w:rsidP="007C75C8">
            <w:pPr>
              <w:pStyle w:val="a3"/>
              <w:numPr>
                <w:ilvl w:val="0"/>
                <w:numId w:val="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34" w:hanging="284"/>
              <w:jc w:val="both"/>
            </w:pPr>
            <w:r>
              <w:t>таможенные платежи;</w:t>
            </w:r>
          </w:p>
          <w:p w:rsidR="00405F43" w:rsidRDefault="00405F43" w:rsidP="007C75C8">
            <w:pPr>
              <w:pStyle w:val="a3"/>
              <w:numPr>
                <w:ilvl w:val="0"/>
                <w:numId w:val="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34" w:hanging="284"/>
              <w:jc w:val="both"/>
            </w:pPr>
            <w:r>
              <w:t>таможенное оформление;</w:t>
            </w:r>
          </w:p>
          <w:p w:rsidR="00405F43" w:rsidRDefault="00405F43" w:rsidP="007C75C8">
            <w:pPr>
              <w:pStyle w:val="a3"/>
              <w:numPr>
                <w:ilvl w:val="0"/>
                <w:numId w:val="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34" w:hanging="284"/>
              <w:jc w:val="both"/>
            </w:pPr>
            <w:r>
              <w:t>декларирование грузов;</w:t>
            </w:r>
          </w:p>
          <w:p w:rsidR="00405F43" w:rsidRDefault="00405F43" w:rsidP="007C75C8">
            <w:pPr>
              <w:pStyle w:val="a3"/>
              <w:numPr>
                <w:ilvl w:val="0"/>
                <w:numId w:val="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34" w:hanging="284"/>
              <w:jc w:val="both"/>
            </w:pPr>
            <w:r>
              <w:t>таможенный и валютный контроль;</w:t>
            </w:r>
          </w:p>
          <w:p w:rsidR="00405F43" w:rsidRDefault="00405F43" w:rsidP="007C75C8">
            <w:pPr>
              <w:pStyle w:val="a3"/>
              <w:numPr>
                <w:ilvl w:val="0"/>
                <w:numId w:val="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34" w:hanging="284"/>
              <w:jc w:val="both"/>
            </w:pPr>
            <w:r>
              <w:t>основы юридической ответственности за нарушения таможенного законодательства;</w:t>
            </w:r>
          </w:p>
          <w:p w:rsidR="00405F43" w:rsidRDefault="00405F43" w:rsidP="007C75C8">
            <w:pPr>
              <w:pStyle w:val="a3"/>
              <w:numPr>
                <w:ilvl w:val="0"/>
                <w:numId w:val="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34" w:hanging="284"/>
              <w:jc w:val="both"/>
            </w:pPr>
            <w:r>
              <w:t>процессуальную и правоохранительную деятельность таможенных органов;</w:t>
            </w:r>
          </w:p>
          <w:p w:rsidR="00405F43" w:rsidRDefault="00405F43" w:rsidP="007C75C8">
            <w:pPr>
              <w:pStyle w:val="a3"/>
              <w:numPr>
                <w:ilvl w:val="0"/>
                <w:numId w:val="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34" w:hanging="284"/>
              <w:jc w:val="both"/>
            </w:pPr>
            <w:r>
              <w:t>вопросы, касающиеся международно-правового сотрудничества в таможенной сфере;</w:t>
            </w:r>
          </w:p>
          <w:p w:rsidR="000D6F6C" w:rsidRPr="00DA4867" w:rsidRDefault="000D6F6C" w:rsidP="007C7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jc w:val="both"/>
              <w:rPr>
                <w:b/>
              </w:rPr>
            </w:pPr>
            <w:r w:rsidRPr="00DA4867">
              <w:rPr>
                <w:b/>
              </w:rPr>
              <w:t>Уметь:</w:t>
            </w:r>
          </w:p>
          <w:p w:rsidR="00405F43" w:rsidRDefault="00405F43" w:rsidP="007C75C8">
            <w:pPr>
              <w:pStyle w:val="a3"/>
              <w:numPr>
                <w:ilvl w:val="0"/>
                <w:numId w:val="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34" w:hanging="284"/>
              <w:jc w:val="both"/>
            </w:pPr>
            <w:r>
              <w:t>применять полученные теоретические знания и практические навыки в профессиональной деятельности по борьбе с преступлениями и иными правонарушениями в сфере таможенного дела;</w:t>
            </w:r>
          </w:p>
          <w:p w:rsidR="00405F43" w:rsidRDefault="00405F43" w:rsidP="007C75C8">
            <w:pPr>
              <w:pStyle w:val="a3"/>
              <w:numPr>
                <w:ilvl w:val="0"/>
                <w:numId w:val="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34" w:hanging="284"/>
              <w:jc w:val="both"/>
            </w:pPr>
            <w:r>
              <w:t>освоить правовые основы таможенного оформления и таможенного контроля, основы тарифного и нетарифного регулирования таможенной политики государства;</w:t>
            </w:r>
          </w:p>
          <w:p w:rsidR="00405F43" w:rsidRPr="00405F43" w:rsidRDefault="00405F43" w:rsidP="007C75C8">
            <w:pPr>
              <w:numPr>
                <w:ilvl w:val="0"/>
                <w:numId w:val="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34" w:hanging="284"/>
              <w:jc w:val="both"/>
              <w:rPr>
                <w:b/>
              </w:rPr>
            </w:pPr>
            <w:r>
              <w:t>применять на практике таможенное законодательство при осуществлении процессуальной и правоохранительной деятельности в таможенных органах.</w:t>
            </w:r>
          </w:p>
          <w:p w:rsidR="00633C3D" w:rsidRPr="00DA4867" w:rsidRDefault="00633C3D" w:rsidP="007C75C8">
            <w:pPr>
              <w:pStyle w:val="a3"/>
              <w:numPr>
                <w:ilvl w:val="0"/>
                <w:numId w:val="4"/>
              </w:numPr>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34" w:hanging="284"/>
              <w:jc w:val="both"/>
            </w:pPr>
            <w:r w:rsidRPr="00DA4867">
              <w:t>применять понятийно-категориальный аппарат дисциплины;</w:t>
            </w:r>
          </w:p>
          <w:p w:rsidR="000D6F6C" w:rsidRPr="000D6F6C" w:rsidRDefault="00633C3D" w:rsidP="007C75C8">
            <w:pPr>
              <w:pStyle w:val="a3"/>
              <w:numPr>
                <w:ilvl w:val="0"/>
                <w:numId w:val="4"/>
              </w:numPr>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34" w:hanging="284"/>
              <w:jc w:val="both"/>
              <w:rPr>
                <w:sz w:val="28"/>
                <w:szCs w:val="28"/>
              </w:rPr>
            </w:pPr>
            <w:r w:rsidRPr="00DA4867">
              <w:t>применять основные способы, правила и приемы правильного доказательного рассуждения;</w:t>
            </w:r>
          </w:p>
          <w:p w:rsidR="00633C3D" w:rsidRPr="005E3EA4" w:rsidRDefault="00633C3D" w:rsidP="007C75C8">
            <w:pPr>
              <w:pStyle w:val="a3"/>
              <w:numPr>
                <w:ilvl w:val="0"/>
                <w:numId w:val="4"/>
              </w:numPr>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34" w:hanging="284"/>
              <w:jc w:val="both"/>
              <w:rPr>
                <w:sz w:val="28"/>
                <w:szCs w:val="28"/>
              </w:rPr>
            </w:pPr>
            <w:r w:rsidRPr="00DA4867">
              <w:t>применять полученные знания по дисциплине для интеллектуального развития, повышения культурного уровня, профессиональной компетенции.</w:t>
            </w:r>
          </w:p>
        </w:tc>
        <w:tc>
          <w:tcPr>
            <w:tcW w:w="3544" w:type="dxa"/>
            <w:shd w:val="clear" w:color="auto" w:fill="FFFFFF"/>
            <w:tcMar>
              <w:top w:w="0" w:type="dxa"/>
              <w:left w:w="108" w:type="dxa"/>
              <w:bottom w:w="0" w:type="dxa"/>
              <w:right w:w="108" w:type="dxa"/>
            </w:tcMar>
          </w:tcPr>
          <w:p w:rsidR="00633C3D" w:rsidRPr="005E3EA4" w:rsidRDefault="00633C3D" w:rsidP="00487F8B">
            <w:pPr>
              <w:suppressAutoHyphens/>
              <w:rPr>
                <w:sz w:val="28"/>
                <w:szCs w:val="28"/>
              </w:rPr>
            </w:pPr>
          </w:p>
          <w:p w:rsidR="00633C3D" w:rsidRPr="00DA4867" w:rsidRDefault="00633C3D" w:rsidP="00487F8B">
            <w:pPr>
              <w:suppressAutoHyphens/>
            </w:pPr>
            <w:r w:rsidRPr="00DA4867">
              <w:t>Устный опрос</w:t>
            </w:r>
          </w:p>
          <w:p w:rsidR="00633C3D" w:rsidRPr="00DA4867" w:rsidRDefault="00633C3D" w:rsidP="00487F8B">
            <w:pPr>
              <w:suppressAutoHyphens/>
            </w:pPr>
          </w:p>
          <w:p w:rsidR="00633C3D" w:rsidRPr="00DA4867" w:rsidRDefault="00633C3D" w:rsidP="00487F8B">
            <w:pPr>
              <w:suppressAutoHyphens/>
            </w:pPr>
            <w:r w:rsidRPr="00DA4867">
              <w:t xml:space="preserve">Письменный опрос </w:t>
            </w:r>
          </w:p>
          <w:p w:rsidR="00633C3D" w:rsidRPr="00DA4867" w:rsidRDefault="00633C3D" w:rsidP="00487F8B">
            <w:pPr>
              <w:suppressAutoHyphens/>
            </w:pPr>
          </w:p>
          <w:p w:rsidR="00633C3D" w:rsidRPr="00DA4867" w:rsidRDefault="00633C3D" w:rsidP="00487F8B">
            <w:pPr>
              <w:suppressAutoHyphens/>
            </w:pPr>
            <w:r w:rsidRPr="00DA4867">
              <w:t>Тестирование</w:t>
            </w:r>
          </w:p>
          <w:p w:rsidR="00633C3D" w:rsidRPr="00DA4867" w:rsidRDefault="00633C3D" w:rsidP="00487F8B">
            <w:pPr>
              <w:suppressAutoHyphens/>
            </w:pPr>
          </w:p>
          <w:p w:rsidR="00633C3D" w:rsidRPr="00DA4867" w:rsidRDefault="00633C3D" w:rsidP="00487F8B">
            <w:pPr>
              <w:suppressAutoHyphens/>
            </w:pPr>
            <w:r w:rsidRPr="00DA4867">
              <w:t xml:space="preserve">Оценка </w:t>
            </w:r>
            <w:r w:rsidR="007C75C8">
              <w:t xml:space="preserve">работы </w:t>
            </w:r>
            <w:r w:rsidRPr="00DA4867">
              <w:t>на практическом занятии</w:t>
            </w:r>
          </w:p>
          <w:p w:rsidR="00633C3D" w:rsidRPr="00DA4867" w:rsidRDefault="00633C3D" w:rsidP="00487F8B">
            <w:pPr>
              <w:suppressAutoHyphens/>
            </w:pPr>
          </w:p>
          <w:p w:rsidR="00633C3D" w:rsidRDefault="00DA4867" w:rsidP="00487F8B">
            <w:pPr>
              <w:suppressAutoHyphens/>
            </w:pPr>
            <w:r>
              <w:t>Контрольная работа</w:t>
            </w:r>
          </w:p>
          <w:p w:rsidR="007C75C8" w:rsidRDefault="007C75C8" w:rsidP="00487F8B">
            <w:pPr>
              <w:suppressAutoHyphens/>
            </w:pPr>
          </w:p>
          <w:p w:rsidR="007C75C8" w:rsidRPr="005E3EA4" w:rsidRDefault="007C75C8" w:rsidP="00487F8B">
            <w:pPr>
              <w:suppressAutoHyphens/>
              <w:rPr>
                <w:sz w:val="28"/>
                <w:szCs w:val="28"/>
              </w:rPr>
            </w:pPr>
            <w:r>
              <w:t>Дифференцированный зачет</w:t>
            </w:r>
          </w:p>
        </w:tc>
      </w:tr>
    </w:tbl>
    <w:p w:rsidR="00507A92" w:rsidRPr="00EB41C2" w:rsidRDefault="00507A92" w:rsidP="00507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p w:rsidR="00507A92" w:rsidRDefault="00507A92" w:rsidP="00507A92"/>
    <w:p w:rsidR="001201A7" w:rsidRPr="00F15CEF" w:rsidRDefault="001201A7" w:rsidP="00507A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rPr>
      </w:pPr>
    </w:p>
    <w:sectPr w:rsidR="001201A7" w:rsidRPr="00F15CEF" w:rsidSect="009643B6">
      <w:headerReference w:type="first" r:id="rId10"/>
      <w:pgSz w:w="11906" w:h="16838"/>
      <w:pgMar w:top="1135" w:right="850" w:bottom="1134" w:left="1701" w:header="624" w:footer="10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DC9" w:rsidRDefault="00DF0DC9" w:rsidP="009643B6">
      <w:r>
        <w:separator/>
      </w:r>
    </w:p>
  </w:endnote>
  <w:endnote w:type="continuationSeparator" w:id="0">
    <w:p w:rsidR="00DF0DC9" w:rsidRDefault="00DF0DC9" w:rsidP="0096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723126"/>
      <w:docPartObj>
        <w:docPartGallery w:val="Page Numbers (Bottom of Page)"/>
        <w:docPartUnique/>
      </w:docPartObj>
    </w:sdtPr>
    <w:sdtContent>
      <w:p w:rsidR="00BD1DE9" w:rsidRDefault="00BD1DE9">
        <w:pPr>
          <w:pStyle w:val="a4"/>
          <w:jc w:val="center"/>
        </w:pPr>
        <w:r>
          <w:fldChar w:fldCharType="begin"/>
        </w:r>
        <w:r>
          <w:instrText>PAGE   \* MERGEFORMAT</w:instrText>
        </w:r>
        <w:r>
          <w:fldChar w:fldCharType="separate"/>
        </w:r>
        <w:r w:rsidR="007C75C8">
          <w:rPr>
            <w:noProof/>
          </w:rPr>
          <w:t>3</w:t>
        </w:r>
        <w:r>
          <w:fldChar w:fldCharType="end"/>
        </w:r>
      </w:p>
    </w:sdtContent>
  </w:sdt>
  <w:p w:rsidR="00BD1DE9" w:rsidRDefault="00BD1DE9">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7193461"/>
      <w:docPartObj>
        <w:docPartGallery w:val="Page Numbers (Bottom of Page)"/>
        <w:docPartUnique/>
      </w:docPartObj>
    </w:sdtPr>
    <w:sdtContent>
      <w:p w:rsidR="00847E88" w:rsidRDefault="00847E88">
        <w:pPr>
          <w:pStyle w:val="a4"/>
          <w:jc w:val="center"/>
        </w:pPr>
        <w:r>
          <w:fldChar w:fldCharType="begin"/>
        </w:r>
        <w:r>
          <w:instrText>PAGE   \* MERGEFORMAT</w:instrText>
        </w:r>
        <w:r>
          <w:fldChar w:fldCharType="separate"/>
        </w:r>
        <w:r w:rsidR="007C75C8">
          <w:rPr>
            <w:noProof/>
          </w:rPr>
          <w:t>11</w:t>
        </w:r>
        <w:r>
          <w:fldChar w:fldCharType="end"/>
        </w:r>
      </w:p>
    </w:sdtContent>
  </w:sdt>
  <w:p w:rsidR="00847E88" w:rsidRDefault="00847E88">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DC9" w:rsidRDefault="00DF0DC9" w:rsidP="009643B6">
      <w:r>
        <w:separator/>
      </w:r>
    </w:p>
  </w:footnote>
  <w:footnote w:type="continuationSeparator" w:id="0">
    <w:p w:rsidR="00DF0DC9" w:rsidRDefault="00DF0DC9" w:rsidP="009643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DE9" w:rsidRDefault="00BD1DE9">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FE682A"/>
    <w:multiLevelType w:val="hybridMultilevel"/>
    <w:tmpl w:val="9D4E4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CA3CD3"/>
    <w:multiLevelType w:val="hybridMultilevel"/>
    <w:tmpl w:val="64C67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E47B7B"/>
    <w:multiLevelType w:val="hybridMultilevel"/>
    <w:tmpl w:val="F2F09922"/>
    <w:lvl w:ilvl="0" w:tplc="E3BC3B8C">
      <w:start w:val="1"/>
      <w:numFmt w:val="decimal"/>
      <w:lvlText w:val="%1."/>
      <w:lvlJc w:val="left"/>
      <w:pPr>
        <w:tabs>
          <w:tab w:val="num" w:pos="644"/>
        </w:tabs>
        <w:ind w:left="64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2336D67"/>
    <w:multiLevelType w:val="hybridMultilevel"/>
    <w:tmpl w:val="D3700D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F222207"/>
    <w:multiLevelType w:val="hybridMultilevel"/>
    <w:tmpl w:val="49406ED0"/>
    <w:lvl w:ilvl="0" w:tplc="159E8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431D14"/>
    <w:multiLevelType w:val="hybridMultilevel"/>
    <w:tmpl w:val="68D40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081791"/>
    <w:multiLevelType w:val="hybridMultilevel"/>
    <w:tmpl w:val="A378D0E6"/>
    <w:lvl w:ilvl="0" w:tplc="159E8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4232F4D"/>
    <w:multiLevelType w:val="hybridMultilevel"/>
    <w:tmpl w:val="C990503E"/>
    <w:lvl w:ilvl="0" w:tplc="159E8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4D72007"/>
    <w:multiLevelType w:val="hybridMultilevel"/>
    <w:tmpl w:val="C0F2B352"/>
    <w:lvl w:ilvl="0" w:tplc="159E8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81F1D40"/>
    <w:multiLevelType w:val="hybridMultilevel"/>
    <w:tmpl w:val="C7466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DF2352"/>
    <w:multiLevelType w:val="hybridMultilevel"/>
    <w:tmpl w:val="67D4B71A"/>
    <w:lvl w:ilvl="0" w:tplc="159E8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6DA25DD"/>
    <w:multiLevelType w:val="hybridMultilevel"/>
    <w:tmpl w:val="6EAC34BC"/>
    <w:lvl w:ilvl="0" w:tplc="159E8E8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15:restartNumberingAfterBreak="0">
    <w:nsid w:val="7B3B4FB1"/>
    <w:multiLevelType w:val="hybridMultilevel"/>
    <w:tmpl w:val="F312B72E"/>
    <w:lvl w:ilvl="0" w:tplc="159E8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5"/>
  </w:num>
  <w:num w:numId="5">
    <w:abstractNumId w:val="12"/>
  </w:num>
  <w:num w:numId="6">
    <w:abstractNumId w:val="1"/>
  </w:num>
  <w:num w:numId="7">
    <w:abstractNumId w:val="7"/>
  </w:num>
  <w:num w:numId="8">
    <w:abstractNumId w:val="4"/>
  </w:num>
  <w:num w:numId="9">
    <w:abstractNumId w:val="10"/>
  </w:num>
  <w:num w:numId="10">
    <w:abstractNumId w:val="2"/>
  </w:num>
  <w:num w:numId="11">
    <w:abstractNumId w:val="13"/>
  </w:num>
  <w:num w:numId="12">
    <w:abstractNumId w:val="8"/>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156"/>
    <w:rsid w:val="000068D2"/>
    <w:rsid w:val="000127C4"/>
    <w:rsid w:val="000605F6"/>
    <w:rsid w:val="000D6F6C"/>
    <w:rsid w:val="001201A7"/>
    <w:rsid w:val="00121233"/>
    <w:rsid w:val="001238CF"/>
    <w:rsid w:val="001C7439"/>
    <w:rsid w:val="001D7A89"/>
    <w:rsid w:val="002B76EA"/>
    <w:rsid w:val="002C055D"/>
    <w:rsid w:val="002D3156"/>
    <w:rsid w:val="002E3AE3"/>
    <w:rsid w:val="00320DAE"/>
    <w:rsid w:val="0032614A"/>
    <w:rsid w:val="00357365"/>
    <w:rsid w:val="003A3CD0"/>
    <w:rsid w:val="00405F43"/>
    <w:rsid w:val="00483C81"/>
    <w:rsid w:val="00487F8B"/>
    <w:rsid w:val="00494BE0"/>
    <w:rsid w:val="004C7DFE"/>
    <w:rsid w:val="004E5AB5"/>
    <w:rsid w:val="00507A92"/>
    <w:rsid w:val="00541996"/>
    <w:rsid w:val="005E25BB"/>
    <w:rsid w:val="00633C3D"/>
    <w:rsid w:val="00665D92"/>
    <w:rsid w:val="006C280F"/>
    <w:rsid w:val="006E6F84"/>
    <w:rsid w:val="0072062D"/>
    <w:rsid w:val="00736D7D"/>
    <w:rsid w:val="007C75C8"/>
    <w:rsid w:val="00847E88"/>
    <w:rsid w:val="008805CD"/>
    <w:rsid w:val="00932ED5"/>
    <w:rsid w:val="00960410"/>
    <w:rsid w:val="009643B6"/>
    <w:rsid w:val="00A2481D"/>
    <w:rsid w:val="00A5009B"/>
    <w:rsid w:val="00A6272E"/>
    <w:rsid w:val="00A636DB"/>
    <w:rsid w:val="00B77F68"/>
    <w:rsid w:val="00B96F68"/>
    <w:rsid w:val="00BC2805"/>
    <w:rsid w:val="00BD1DE9"/>
    <w:rsid w:val="00BE19AB"/>
    <w:rsid w:val="00C23D79"/>
    <w:rsid w:val="00D17A9C"/>
    <w:rsid w:val="00D17C73"/>
    <w:rsid w:val="00D734D0"/>
    <w:rsid w:val="00D93DA6"/>
    <w:rsid w:val="00DA4867"/>
    <w:rsid w:val="00DF0DC9"/>
    <w:rsid w:val="00E05A9F"/>
    <w:rsid w:val="00E16C60"/>
    <w:rsid w:val="00E24D8C"/>
    <w:rsid w:val="00ED0539"/>
    <w:rsid w:val="00EE5E82"/>
    <w:rsid w:val="00F07117"/>
    <w:rsid w:val="00F15CEF"/>
    <w:rsid w:val="00F25BD7"/>
    <w:rsid w:val="00F53D34"/>
    <w:rsid w:val="00F65323"/>
    <w:rsid w:val="00FF7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0BCAC"/>
  <w15:docId w15:val="{CF933039-EEA2-4B7E-9875-4446AB406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5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D3156"/>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3156"/>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2D3156"/>
    <w:pPr>
      <w:spacing w:after="120" w:line="480" w:lineRule="auto"/>
      <w:ind w:left="283"/>
    </w:pPr>
  </w:style>
  <w:style w:type="character" w:customStyle="1" w:styleId="20">
    <w:name w:val="Основной текст с отступом 2 Знак"/>
    <w:basedOn w:val="a0"/>
    <w:link w:val="2"/>
    <w:semiHidden/>
    <w:rsid w:val="002D3156"/>
    <w:rPr>
      <w:rFonts w:ascii="Times New Roman" w:eastAsia="Times New Roman" w:hAnsi="Times New Roman" w:cs="Times New Roman"/>
      <w:sz w:val="24"/>
      <w:szCs w:val="24"/>
      <w:lang w:eastAsia="ru-RU"/>
    </w:rPr>
  </w:style>
  <w:style w:type="paragraph" w:styleId="a3">
    <w:name w:val="List Paragraph"/>
    <w:basedOn w:val="a"/>
    <w:uiPriority w:val="34"/>
    <w:qFormat/>
    <w:rsid w:val="001201A7"/>
    <w:pPr>
      <w:ind w:left="720"/>
      <w:contextualSpacing/>
    </w:pPr>
  </w:style>
  <w:style w:type="paragraph" w:styleId="a4">
    <w:name w:val="footer"/>
    <w:basedOn w:val="a"/>
    <w:link w:val="a5"/>
    <w:uiPriority w:val="99"/>
    <w:rsid w:val="00932ED5"/>
    <w:pPr>
      <w:tabs>
        <w:tab w:val="center" w:pos="4677"/>
        <w:tab w:val="right" w:pos="9355"/>
      </w:tabs>
    </w:pPr>
  </w:style>
  <w:style w:type="character" w:customStyle="1" w:styleId="a5">
    <w:name w:val="Нижний колонтитул Знак"/>
    <w:basedOn w:val="a0"/>
    <w:link w:val="a4"/>
    <w:uiPriority w:val="99"/>
    <w:rsid w:val="00932ED5"/>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9643B6"/>
    <w:pPr>
      <w:tabs>
        <w:tab w:val="center" w:pos="4677"/>
        <w:tab w:val="right" w:pos="9355"/>
      </w:tabs>
    </w:pPr>
  </w:style>
  <w:style w:type="character" w:customStyle="1" w:styleId="a7">
    <w:name w:val="Верхний колонтитул Знак"/>
    <w:basedOn w:val="a0"/>
    <w:link w:val="a6"/>
    <w:uiPriority w:val="99"/>
    <w:rsid w:val="009643B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33C3D"/>
    <w:rPr>
      <w:rFonts w:ascii="Tahoma" w:hAnsi="Tahoma" w:cs="Tahoma"/>
      <w:sz w:val="16"/>
      <w:szCs w:val="16"/>
    </w:rPr>
  </w:style>
  <w:style w:type="character" w:customStyle="1" w:styleId="a9">
    <w:name w:val="Текст выноски Знак"/>
    <w:basedOn w:val="a0"/>
    <w:link w:val="a8"/>
    <w:uiPriority w:val="99"/>
    <w:semiHidden/>
    <w:rsid w:val="00633C3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92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2369BAF6-8483-40DA-94C6-497963B6F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3207</Words>
  <Characters>18282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User</cp:lastModifiedBy>
  <cp:revision>2</cp:revision>
  <cp:lastPrinted>2019-11-20T09:56:00Z</cp:lastPrinted>
  <dcterms:created xsi:type="dcterms:W3CDTF">2023-11-13T09:52:00Z</dcterms:created>
  <dcterms:modified xsi:type="dcterms:W3CDTF">2023-11-13T09:52:00Z</dcterms:modified>
</cp:coreProperties>
</file>