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29" w:rsidRPr="00443E29" w:rsidRDefault="00443E29" w:rsidP="00443E29">
      <w:pPr>
        <w:jc w:val="center"/>
        <w:rPr>
          <w:b/>
          <w:sz w:val="32"/>
          <w:szCs w:val="32"/>
        </w:rPr>
      </w:pPr>
      <w:r w:rsidRPr="00443E29">
        <w:rPr>
          <w:b/>
          <w:sz w:val="32"/>
          <w:szCs w:val="32"/>
        </w:rPr>
        <w:t>ЧПОУ «ОБНИНСКИЙ ГУМАНИТАРНЫЙ КОЛЛЕДЖ»</w:t>
      </w:r>
    </w:p>
    <w:p w:rsidR="00443E29" w:rsidRPr="00443E29" w:rsidRDefault="00443E29" w:rsidP="00443E29">
      <w:pPr>
        <w:jc w:val="right"/>
        <w:rPr>
          <w:b/>
          <w:sz w:val="32"/>
          <w:szCs w:val="32"/>
        </w:rPr>
      </w:pPr>
    </w:p>
    <w:p w:rsidR="00443E29" w:rsidRPr="00443E29" w:rsidRDefault="00443E29" w:rsidP="00443E29">
      <w:pPr>
        <w:jc w:val="right"/>
        <w:rPr>
          <w:b/>
        </w:rPr>
      </w:pPr>
    </w:p>
    <w:p w:rsidR="00443E29" w:rsidRPr="00443E29" w:rsidRDefault="00443E29" w:rsidP="00443E29">
      <w:pPr>
        <w:rPr>
          <w:b/>
        </w:rPr>
      </w:pPr>
      <w:r w:rsidRPr="00443E29">
        <w:rPr>
          <w:b/>
        </w:rPr>
        <w:t xml:space="preserve">Приложение </w:t>
      </w:r>
      <w:r>
        <w:rPr>
          <w:b/>
        </w:rPr>
        <w:t>7</w:t>
      </w:r>
    </w:p>
    <w:p w:rsidR="00443E29" w:rsidRPr="00443E29" w:rsidRDefault="00443E29" w:rsidP="00443E29">
      <w:pPr>
        <w:rPr>
          <w:b/>
        </w:rPr>
      </w:pPr>
      <w:r w:rsidRPr="00443E29">
        <w:rPr>
          <w:b/>
        </w:rPr>
        <w:t xml:space="preserve">к ООП по специальности </w:t>
      </w:r>
    </w:p>
    <w:p w:rsidR="00443E29" w:rsidRPr="00443E29" w:rsidRDefault="00443E29" w:rsidP="00443E29">
      <w:pPr>
        <w:rPr>
          <w:b/>
        </w:rPr>
      </w:pPr>
      <w:r w:rsidRPr="00443E29">
        <w:rPr>
          <w:b/>
        </w:rPr>
        <w:t>54.02.01 Дизайн (по отраслям)</w:t>
      </w:r>
    </w:p>
    <w:p w:rsidR="00443E29" w:rsidRPr="00443E29" w:rsidRDefault="00443E29" w:rsidP="00443E29">
      <w:pPr>
        <w:jc w:val="right"/>
        <w:rPr>
          <w:b/>
        </w:rPr>
      </w:pPr>
    </w:p>
    <w:p w:rsidR="00443E29" w:rsidRPr="00443E29" w:rsidRDefault="00443E29" w:rsidP="00443E29">
      <w:pPr>
        <w:jc w:val="right"/>
        <w:rPr>
          <w:sz w:val="20"/>
          <w:szCs w:val="20"/>
        </w:rPr>
      </w:pPr>
      <w:r w:rsidRPr="00443E29">
        <w:rPr>
          <w:sz w:val="20"/>
          <w:szCs w:val="20"/>
        </w:rPr>
        <w:t>УТВЕРЖДАЮ</w:t>
      </w:r>
    </w:p>
    <w:p w:rsidR="00443E29" w:rsidRPr="00443E29" w:rsidRDefault="00443E29" w:rsidP="00443E29">
      <w:pPr>
        <w:jc w:val="right"/>
        <w:rPr>
          <w:sz w:val="20"/>
          <w:szCs w:val="20"/>
        </w:rPr>
      </w:pPr>
      <w:r w:rsidRPr="00443E29">
        <w:rPr>
          <w:sz w:val="20"/>
          <w:szCs w:val="20"/>
        </w:rPr>
        <w:t>Директор ЧПОУ «Обнинский</w:t>
      </w:r>
    </w:p>
    <w:p w:rsidR="00443E29" w:rsidRPr="00443E29" w:rsidRDefault="00443E29" w:rsidP="00443E29">
      <w:pPr>
        <w:jc w:val="right"/>
        <w:rPr>
          <w:sz w:val="20"/>
          <w:szCs w:val="20"/>
        </w:rPr>
      </w:pPr>
      <w:r w:rsidRPr="00443E29">
        <w:rPr>
          <w:sz w:val="20"/>
          <w:szCs w:val="20"/>
        </w:rPr>
        <w:t>Гуманитарный Колледж»</w:t>
      </w:r>
    </w:p>
    <w:p w:rsidR="00443E29" w:rsidRPr="00443E29" w:rsidRDefault="00443E29" w:rsidP="00443E29">
      <w:pPr>
        <w:jc w:val="right"/>
        <w:rPr>
          <w:sz w:val="20"/>
          <w:szCs w:val="20"/>
        </w:rPr>
      </w:pPr>
      <w:r w:rsidRPr="00443E29">
        <w:rPr>
          <w:sz w:val="20"/>
          <w:szCs w:val="20"/>
        </w:rPr>
        <w:t>________________</w:t>
      </w:r>
      <w:proofErr w:type="spellStart"/>
      <w:r w:rsidRPr="00443E29">
        <w:rPr>
          <w:sz w:val="20"/>
          <w:szCs w:val="20"/>
        </w:rPr>
        <w:t>Жарвис</w:t>
      </w:r>
      <w:proofErr w:type="spellEnd"/>
      <w:r w:rsidRPr="00443E29">
        <w:rPr>
          <w:sz w:val="20"/>
          <w:szCs w:val="20"/>
        </w:rPr>
        <w:t xml:space="preserve"> К.С.</w:t>
      </w:r>
    </w:p>
    <w:p w:rsidR="00443E29" w:rsidRPr="00443E29" w:rsidRDefault="00443E29" w:rsidP="00443E29">
      <w:pPr>
        <w:jc w:val="right"/>
        <w:rPr>
          <w:sz w:val="20"/>
          <w:szCs w:val="20"/>
        </w:rPr>
      </w:pPr>
      <w:r w:rsidRPr="00443E29">
        <w:rPr>
          <w:sz w:val="20"/>
          <w:szCs w:val="20"/>
        </w:rPr>
        <w:t>27 августа 2021г.</w:t>
      </w:r>
    </w:p>
    <w:p w:rsidR="00443E29" w:rsidRPr="00443E29" w:rsidRDefault="00443E29" w:rsidP="00443E29">
      <w:pPr>
        <w:jc w:val="right"/>
        <w:rPr>
          <w:sz w:val="20"/>
          <w:szCs w:val="20"/>
        </w:rPr>
      </w:pPr>
      <w:r w:rsidRPr="00443E29">
        <w:rPr>
          <w:sz w:val="20"/>
          <w:szCs w:val="20"/>
        </w:rPr>
        <w:t>утвержден и введен в действие</w:t>
      </w:r>
    </w:p>
    <w:p w:rsidR="00443E29" w:rsidRPr="00443E29" w:rsidRDefault="00443E29" w:rsidP="00443E29">
      <w:pPr>
        <w:jc w:val="right"/>
        <w:rPr>
          <w:sz w:val="20"/>
          <w:szCs w:val="20"/>
        </w:rPr>
      </w:pPr>
      <w:r w:rsidRPr="00443E29">
        <w:rPr>
          <w:sz w:val="20"/>
          <w:szCs w:val="20"/>
        </w:rPr>
        <w:t>с 27.08.2021г. приказ № __ от 27.08.2021г.</w:t>
      </w:r>
    </w:p>
    <w:p w:rsidR="00443E29" w:rsidRPr="00A87ED0" w:rsidRDefault="00443E29" w:rsidP="00443E29">
      <w:pPr>
        <w:jc w:val="right"/>
        <w:rPr>
          <w:b/>
        </w:rPr>
      </w:pPr>
    </w:p>
    <w:p w:rsidR="00443E29" w:rsidRDefault="00443E29" w:rsidP="00443E29">
      <w:pPr>
        <w:jc w:val="center"/>
        <w:rPr>
          <w:b/>
          <w:i/>
        </w:rPr>
      </w:pPr>
    </w:p>
    <w:p w:rsidR="00443E29" w:rsidRDefault="00443E29" w:rsidP="00443E29">
      <w:pPr>
        <w:jc w:val="center"/>
        <w:rPr>
          <w:b/>
          <w:i/>
        </w:rPr>
      </w:pPr>
    </w:p>
    <w:p w:rsidR="00443E29" w:rsidRDefault="00443E29" w:rsidP="00443E29">
      <w:pPr>
        <w:spacing w:line="360" w:lineRule="auto"/>
        <w:jc w:val="center"/>
        <w:rPr>
          <w:b/>
        </w:rPr>
      </w:pPr>
    </w:p>
    <w:p w:rsidR="00443E29" w:rsidRDefault="00443E29" w:rsidP="00443E29">
      <w:pPr>
        <w:spacing w:line="360" w:lineRule="auto"/>
        <w:jc w:val="center"/>
        <w:rPr>
          <w:b/>
        </w:rPr>
      </w:pPr>
    </w:p>
    <w:p w:rsidR="00443E29" w:rsidRDefault="00443E29" w:rsidP="00443E29">
      <w:pPr>
        <w:spacing w:line="360" w:lineRule="auto"/>
        <w:jc w:val="center"/>
        <w:rPr>
          <w:b/>
          <w:sz w:val="32"/>
          <w:szCs w:val="32"/>
        </w:rPr>
      </w:pPr>
      <w:r w:rsidRPr="00443E29">
        <w:rPr>
          <w:b/>
          <w:sz w:val="32"/>
          <w:szCs w:val="32"/>
        </w:rPr>
        <w:t xml:space="preserve">ФОНДЫ ОЦЕНОЧНЫХ СРЕДСТВ </w:t>
      </w:r>
    </w:p>
    <w:p w:rsidR="00443E29" w:rsidRPr="00443E29" w:rsidRDefault="00443E29" w:rsidP="00443E29">
      <w:pPr>
        <w:spacing w:line="360" w:lineRule="auto"/>
        <w:jc w:val="center"/>
        <w:rPr>
          <w:b/>
          <w:sz w:val="32"/>
          <w:szCs w:val="32"/>
        </w:rPr>
      </w:pPr>
      <w:r w:rsidRPr="00443E29">
        <w:rPr>
          <w:b/>
          <w:sz w:val="32"/>
          <w:szCs w:val="32"/>
        </w:rPr>
        <w:t>ДЛЯ Г</w:t>
      </w:r>
      <w:r>
        <w:rPr>
          <w:b/>
          <w:sz w:val="32"/>
          <w:szCs w:val="32"/>
        </w:rPr>
        <w:t xml:space="preserve">ОСУДАРСТВЕННОЙ </w:t>
      </w:r>
      <w:r w:rsidRPr="00443E29">
        <w:rPr>
          <w:b/>
          <w:sz w:val="32"/>
          <w:szCs w:val="32"/>
        </w:rPr>
        <w:t>И</w:t>
      </w:r>
      <w:r>
        <w:rPr>
          <w:b/>
          <w:sz w:val="32"/>
          <w:szCs w:val="32"/>
        </w:rPr>
        <w:t xml:space="preserve">ТОГОВОЙ </w:t>
      </w:r>
      <w:r w:rsidRPr="00443E29">
        <w:rPr>
          <w:b/>
          <w:sz w:val="32"/>
          <w:szCs w:val="32"/>
        </w:rPr>
        <w:t>А</w:t>
      </w:r>
      <w:r>
        <w:rPr>
          <w:b/>
          <w:sz w:val="32"/>
          <w:szCs w:val="32"/>
        </w:rPr>
        <w:t>ТТЕСТАЦИИ</w:t>
      </w:r>
    </w:p>
    <w:p w:rsidR="00443E29" w:rsidRPr="00443E29" w:rsidRDefault="00443E29" w:rsidP="00443E29">
      <w:pPr>
        <w:spacing w:line="360" w:lineRule="auto"/>
        <w:jc w:val="center"/>
        <w:rPr>
          <w:i/>
          <w:sz w:val="32"/>
          <w:szCs w:val="32"/>
        </w:rPr>
      </w:pPr>
      <w:r w:rsidRPr="00443E29">
        <w:rPr>
          <w:i/>
          <w:sz w:val="32"/>
          <w:szCs w:val="32"/>
        </w:rPr>
        <w:t>по специальности</w:t>
      </w:r>
    </w:p>
    <w:p w:rsidR="00443E29" w:rsidRPr="00443E29" w:rsidRDefault="00443E29" w:rsidP="00443E29">
      <w:pPr>
        <w:jc w:val="center"/>
        <w:rPr>
          <w:i/>
          <w:sz w:val="32"/>
          <w:szCs w:val="32"/>
        </w:rPr>
      </w:pPr>
      <w:r w:rsidRPr="00443E29">
        <w:rPr>
          <w:i/>
          <w:sz w:val="32"/>
          <w:szCs w:val="32"/>
        </w:rPr>
        <w:t>54.02.01 Дизайн (по отраслям)</w:t>
      </w: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Pr="00443E29" w:rsidRDefault="00443E29" w:rsidP="00443E29">
      <w:pPr>
        <w:jc w:val="center"/>
        <w:rPr>
          <w:b/>
        </w:rPr>
        <w:sectPr w:rsidR="00443E29" w:rsidRPr="00443E29" w:rsidSect="005322E9">
          <w:footerReference w:type="default" r:id="rId7"/>
          <w:pgSz w:w="11906" w:h="16838"/>
          <w:pgMar w:top="1134" w:right="567" w:bottom="1134" w:left="992" w:header="709" w:footer="709" w:gutter="0"/>
          <w:cols w:space="720"/>
        </w:sectPr>
      </w:pPr>
      <w:r w:rsidRPr="00443E29">
        <w:rPr>
          <w:b/>
        </w:rPr>
        <w:t>Обнинск, 2021</w:t>
      </w:r>
    </w:p>
    <w:p w:rsidR="004071D0" w:rsidRDefault="004071D0" w:rsidP="00443E29">
      <w:pPr>
        <w:jc w:val="center"/>
        <w:rPr>
          <w:b/>
          <w:i/>
        </w:rPr>
      </w:pPr>
    </w:p>
    <w:p w:rsidR="00443E29" w:rsidRPr="007A78A8" w:rsidRDefault="00443E29" w:rsidP="00443E29">
      <w:pPr>
        <w:jc w:val="center"/>
        <w:rPr>
          <w:b/>
          <w:i/>
        </w:rPr>
      </w:pPr>
      <w:r w:rsidRPr="007A78A8">
        <w:rPr>
          <w:b/>
          <w:i/>
        </w:rPr>
        <w:t>СОДЕРЖАНИЕ</w:t>
      </w:r>
    </w:p>
    <w:p w:rsidR="00443E29" w:rsidRPr="00594361" w:rsidRDefault="00443E29" w:rsidP="00443E29">
      <w:pPr>
        <w:jc w:val="center"/>
        <w:rPr>
          <w:b/>
        </w:rPr>
      </w:pPr>
    </w:p>
    <w:p w:rsidR="00443E29" w:rsidRPr="00594361" w:rsidRDefault="00443E29" w:rsidP="00443E29">
      <w:pPr>
        <w:pStyle w:val="a7"/>
        <w:numPr>
          <w:ilvl w:val="0"/>
          <w:numId w:val="2"/>
        </w:numPr>
        <w:spacing w:before="0" w:after="200" w:line="480" w:lineRule="auto"/>
        <w:contextualSpacing/>
        <w:jc w:val="both"/>
        <w:rPr>
          <w:b/>
        </w:rPr>
      </w:pPr>
      <w:r w:rsidRPr="00594361">
        <w:rPr>
          <w:b/>
        </w:rPr>
        <w:t>ПАСПОРТ ОЦЕНОЧНЫХ СРЕДСТВ ДЛЯ ГИА</w:t>
      </w:r>
    </w:p>
    <w:p w:rsidR="00443E29" w:rsidRPr="00594361" w:rsidRDefault="00443E29" w:rsidP="00443E29">
      <w:pPr>
        <w:pStyle w:val="a7"/>
        <w:numPr>
          <w:ilvl w:val="0"/>
          <w:numId w:val="2"/>
        </w:numPr>
        <w:spacing w:before="0" w:after="200" w:line="480" w:lineRule="auto"/>
        <w:contextualSpacing/>
        <w:jc w:val="both"/>
        <w:rPr>
          <w:b/>
        </w:rPr>
      </w:pPr>
      <w:r w:rsidRPr="00594361">
        <w:rPr>
          <w:b/>
        </w:rPr>
        <w:t>СТРУКТУРА ПРОЦЕДУР ГИА И ПОРЯДОК ПРОВЕДЕНИЯ</w:t>
      </w:r>
    </w:p>
    <w:p w:rsidR="00443E29" w:rsidRPr="00594361" w:rsidRDefault="00443E29" w:rsidP="00443E29">
      <w:pPr>
        <w:pStyle w:val="a7"/>
        <w:numPr>
          <w:ilvl w:val="0"/>
          <w:numId w:val="2"/>
        </w:numPr>
        <w:spacing w:before="0" w:after="200" w:line="480" w:lineRule="auto"/>
        <w:contextualSpacing/>
        <w:jc w:val="both"/>
        <w:rPr>
          <w:b/>
        </w:rPr>
      </w:pPr>
      <w:r w:rsidRPr="00594361">
        <w:rPr>
          <w:b/>
        </w:rPr>
        <w:t>ТИПОВОЕ ЗАДАНИЯ ДЛЯ ДЕМОНСТРАЦИОННОГО ЭКЗАМЕНА</w:t>
      </w:r>
    </w:p>
    <w:p w:rsidR="00803A6B" w:rsidRPr="00803A6B" w:rsidRDefault="00443E29" w:rsidP="00803A6B">
      <w:pPr>
        <w:pStyle w:val="a7"/>
        <w:numPr>
          <w:ilvl w:val="0"/>
          <w:numId w:val="2"/>
        </w:numPr>
        <w:rPr>
          <w:b/>
        </w:rPr>
      </w:pPr>
      <w:r w:rsidRPr="00803A6B">
        <w:rPr>
          <w:b/>
        </w:rPr>
        <w:t xml:space="preserve">ПОРЯДОК ОРГАНИЗАЦИИ И ПРОВЕДЕНИЯ ЗАЩИТЫ </w:t>
      </w:r>
      <w:r w:rsidR="00803A6B" w:rsidRPr="00803A6B">
        <w:rPr>
          <w:b/>
        </w:rPr>
        <w:t>ВЫПУСКНОЙ КВАЛИФИКАЦИОННОЙ РАБОТЫ (ДИПЛОМНОГО ПРОЕКТА)</w:t>
      </w:r>
    </w:p>
    <w:p w:rsidR="00443E29" w:rsidRPr="00594361" w:rsidRDefault="00443E29" w:rsidP="00803A6B">
      <w:pPr>
        <w:pStyle w:val="a7"/>
        <w:spacing w:before="0" w:line="276" w:lineRule="auto"/>
        <w:ind w:left="1080"/>
        <w:contextualSpacing/>
        <w:jc w:val="both"/>
        <w:rPr>
          <w:b/>
        </w:rPr>
      </w:pPr>
    </w:p>
    <w:p w:rsidR="00443E29" w:rsidRPr="00594361" w:rsidRDefault="00443E29" w:rsidP="00443E29">
      <w:pPr>
        <w:ind w:left="720"/>
        <w:jc w:val="both"/>
        <w:rPr>
          <w:b/>
        </w:rPr>
        <w:sectPr w:rsidR="00443E29" w:rsidRPr="00594361" w:rsidSect="005322E9">
          <w:pgSz w:w="11906" w:h="16838"/>
          <w:pgMar w:top="1134" w:right="567" w:bottom="1134" w:left="992" w:header="709" w:footer="709" w:gutter="0"/>
          <w:cols w:space="708"/>
          <w:docGrid w:linePitch="360"/>
        </w:sectPr>
      </w:pPr>
    </w:p>
    <w:p w:rsidR="00443E29" w:rsidRDefault="00443E29" w:rsidP="00771FF5">
      <w:pPr>
        <w:pStyle w:val="a7"/>
        <w:shd w:val="clear" w:color="auto" w:fill="BFBFBF" w:themeFill="background1" w:themeFillShade="BF"/>
        <w:spacing w:before="0" w:after="200" w:line="276" w:lineRule="auto"/>
        <w:ind w:left="0"/>
        <w:contextualSpacing/>
        <w:jc w:val="center"/>
        <w:rPr>
          <w:b/>
        </w:rPr>
      </w:pPr>
      <w:r>
        <w:rPr>
          <w:b/>
        </w:rPr>
        <w:lastRenderedPageBreak/>
        <w:t xml:space="preserve">1. </w:t>
      </w:r>
      <w:r w:rsidRPr="00594361">
        <w:rPr>
          <w:b/>
        </w:rPr>
        <w:t>ПАСПОРТ ОЦЕНОЧНЫХ СРЕДСТВ ДЛЯ ГИА</w:t>
      </w:r>
    </w:p>
    <w:p w:rsidR="00443E29" w:rsidRPr="00594361" w:rsidRDefault="00443E29" w:rsidP="00443E29">
      <w:pPr>
        <w:pStyle w:val="a7"/>
        <w:spacing w:before="0" w:after="200" w:line="276" w:lineRule="auto"/>
        <w:ind w:left="0"/>
        <w:contextualSpacing/>
        <w:jc w:val="center"/>
        <w:rPr>
          <w:b/>
        </w:rPr>
      </w:pPr>
    </w:p>
    <w:p w:rsidR="00443E29" w:rsidRPr="00196564" w:rsidRDefault="00443E29" w:rsidP="004071D0">
      <w:pPr>
        <w:pStyle w:val="a7"/>
        <w:numPr>
          <w:ilvl w:val="1"/>
          <w:numId w:val="1"/>
        </w:numPr>
        <w:tabs>
          <w:tab w:val="left" w:pos="1134"/>
        </w:tabs>
        <w:ind w:left="0" w:firstLine="709"/>
        <w:contextualSpacing/>
        <w:jc w:val="both"/>
        <w:rPr>
          <w:b/>
          <w:color w:val="000000"/>
          <w:shd w:val="clear" w:color="auto" w:fill="FFFFFF"/>
        </w:rPr>
      </w:pPr>
      <w:r w:rsidRPr="00196564">
        <w:rPr>
          <w:b/>
          <w:color w:val="000000"/>
          <w:shd w:val="clear" w:color="auto" w:fill="FFFFFF"/>
        </w:rPr>
        <w:t>Особенности образовательной программы</w:t>
      </w:r>
    </w:p>
    <w:p w:rsidR="00443E29" w:rsidRPr="00A87ED0" w:rsidRDefault="00443E29" w:rsidP="00443E29">
      <w:pPr>
        <w:ind w:firstLine="708"/>
        <w:jc w:val="both"/>
        <w:rPr>
          <w:b/>
        </w:rPr>
      </w:pPr>
      <w:r w:rsidRPr="00787289">
        <w:rPr>
          <w:color w:val="000000"/>
          <w:shd w:val="clear" w:color="auto" w:fill="FFFFFF"/>
        </w:rPr>
        <w:t xml:space="preserve">Фонды примерных оценочных средств разработаны для </w:t>
      </w:r>
      <w:r w:rsidRPr="00A87ED0">
        <w:t>специальности</w:t>
      </w:r>
      <w:r>
        <w:t xml:space="preserve"> </w:t>
      </w:r>
      <w:r w:rsidRPr="00A87ED0">
        <w:t>54.02.01 Дизайн (по отраслям)</w:t>
      </w:r>
      <w:r>
        <w:t>.</w:t>
      </w:r>
      <w:r w:rsidRPr="00A87ED0">
        <w:rPr>
          <w:b/>
        </w:rPr>
        <w:t xml:space="preserve"> </w:t>
      </w:r>
    </w:p>
    <w:p w:rsidR="00443E29" w:rsidRDefault="00443E29" w:rsidP="00443E29">
      <w:pPr>
        <w:pStyle w:val="a7"/>
        <w:spacing w:before="0" w:after="0"/>
        <w:ind w:left="0" w:firstLine="709"/>
        <w:jc w:val="both"/>
        <w:rPr>
          <w:i/>
          <w:color w:val="000000"/>
          <w:shd w:val="clear" w:color="auto" w:fill="FFFFFF"/>
        </w:rPr>
      </w:pPr>
      <w:r>
        <w:rPr>
          <w:color w:val="000000"/>
          <w:shd w:val="clear" w:color="auto" w:fill="FFFFFF"/>
        </w:rPr>
        <w:t xml:space="preserve">В рамках </w:t>
      </w:r>
      <w:r w:rsidRPr="005D199F">
        <w:rPr>
          <w:color w:val="000000"/>
          <w:shd w:val="clear" w:color="auto" w:fill="FFFFFF"/>
        </w:rPr>
        <w:t>специальности</w:t>
      </w:r>
      <w:r w:rsidRPr="00787289">
        <w:rPr>
          <w:color w:val="000000"/>
          <w:shd w:val="clear" w:color="auto" w:fill="FFFFFF"/>
        </w:rPr>
        <w:t xml:space="preserve"> СПО </w:t>
      </w:r>
      <w:r w:rsidRPr="00A87ED0">
        <w:t>54.02.01 Дизайн (по отраслям)</w:t>
      </w:r>
      <w:r>
        <w:t xml:space="preserve"> </w:t>
      </w:r>
      <w:r w:rsidRPr="00787289">
        <w:rPr>
          <w:color w:val="000000"/>
          <w:shd w:val="clear" w:color="auto" w:fill="FFFFFF"/>
        </w:rPr>
        <w:t>предусмотрено освоение сле</w:t>
      </w:r>
      <w:r>
        <w:rPr>
          <w:color w:val="000000"/>
          <w:shd w:val="clear" w:color="auto" w:fill="FFFFFF"/>
        </w:rPr>
        <w:t>дующей</w:t>
      </w:r>
      <w:r w:rsidRPr="00787289">
        <w:rPr>
          <w:color w:val="000000"/>
          <w:shd w:val="clear" w:color="auto" w:fill="FFFFFF"/>
        </w:rPr>
        <w:t xml:space="preserve"> </w:t>
      </w:r>
      <w:r w:rsidRPr="005D199F">
        <w:rPr>
          <w:color w:val="000000"/>
          <w:shd w:val="clear" w:color="auto" w:fill="FFFFFF"/>
        </w:rPr>
        <w:t>квалификаци</w:t>
      </w:r>
      <w:r>
        <w:rPr>
          <w:color w:val="000000"/>
          <w:shd w:val="clear" w:color="auto" w:fill="FFFFFF"/>
        </w:rPr>
        <w:t>и</w:t>
      </w:r>
      <w:r w:rsidRPr="00787289">
        <w:rPr>
          <w:color w:val="000000"/>
          <w:shd w:val="clear" w:color="auto" w:fill="FFFFFF"/>
        </w:rPr>
        <w:t xml:space="preserve">: </w:t>
      </w:r>
      <w:r>
        <w:rPr>
          <w:i/>
          <w:color w:val="000000"/>
          <w:shd w:val="clear" w:color="auto" w:fill="FFFFFF"/>
        </w:rPr>
        <w:t>дизайнер.</w:t>
      </w:r>
    </w:p>
    <w:p w:rsidR="00443E29" w:rsidRPr="00787289" w:rsidRDefault="00443E29" w:rsidP="00443E29">
      <w:pPr>
        <w:pStyle w:val="a7"/>
        <w:spacing w:before="0" w:after="0"/>
        <w:ind w:left="0" w:firstLine="709"/>
        <w:jc w:val="both"/>
        <w:rPr>
          <w:i/>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111"/>
        <w:gridCol w:w="2545"/>
      </w:tblGrid>
      <w:tr w:rsidR="00443E29" w:rsidRPr="00B26BD5" w:rsidTr="004071D0">
        <w:trPr>
          <w:trHeight w:val="999"/>
        </w:trPr>
        <w:tc>
          <w:tcPr>
            <w:tcW w:w="3681"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основных видов деятельности</w:t>
            </w:r>
          </w:p>
          <w:p w:rsidR="00443E29" w:rsidRPr="00014732" w:rsidRDefault="00443E29" w:rsidP="005322E9">
            <w:pPr>
              <w:suppressAutoHyphens/>
              <w:spacing w:line="276" w:lineRule="auto"/>
              <w:jc w:val="center"/>
              <w:rPr>
                <w:b/>
              </w:rPr>
            </w:pPr>
          </w:p>
        </w:tc>
        <w:tc>
          <w:tcPr>
            <w:tcW w:w="4111" w:type="dxa"/>
            <w:tcBorders>
              <w:top w:val="single" w:sz="4" w:space="0" w:color="auto"/>
            </w:tcBorders>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профессиональных модулей</w:t>
            </w:r>
          </w:p>
        </w:tc>
        <w:tc>
          <w:tcPr>
            <w:tcW w:w="2545"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Квалификация</w:t>
            </w:r>
          </w:p>
          <w:p w:rsidR="00443E29" w:rsidRPr="00014732" w:rsidRDefault="00443E29" w:rsidP="005322E9">
            <w:pPr>
              <w:suppressAutoHyphens/>
              <w:spacing w:line="276" w:lineRule="auto"/>
              <w:jc w:val="center"/>
              <w:rPr>
                <w:b/>
                <w:i/>
              </w:rPr>
            </w:pPr>
          </w:p>
        </w:tc>
      </w:tr>
      <w:tr w:rsidR="00443E29" w:rsidRPr="00B26BD5" w:rsidTr="004071D0">
        <w:tc>
          <w:tcPr>
            <w:tcW w:w="3681" w:type="dxa"/>
          </w:tcPr>
          <w:p w:rsidR="00443E29" w:rsidRPr="003D1546" w:rsidRDefault="00443E29" w:rsidP="00443E29">
            <w:pPr>
              <w:suppressAutoHyphens/>
              <w:spacing w:line="276" w:lineRule="auto"/>
              <w:rPr>
                <w:i/>
              </w:rPr>
            </w:pPr>
            <w:r>
              <w:t xml:space="preserve">ВД 01 </w:t>
            </w:r>
            <w:r w:rsidRPr="003D1546">
              <w:t>Разработка дизайнерских проектов промышленной продукции, предметно-пространственных комплексов</w:t>
            </w:r>
          </w:p>
        </w:tc>
        <w:tc>
          <w:tcPr>
            <w:tcW w:w="4111" w:type="dxa"/>
          </w:tcPr>
          <w:p w:rsidR="00443E29" w:rsidRPr="003D1546" w:rsidRDefault="00443E29" w:rsidP="00443E29">
            <w:pPr>
              <w:suppressAutoHyphens/>
              <w:spacing w:line="276" w:lineRule="auto"/>
            </w:pPr>
            <w:r>
              <w:t xml:space="preserve">ПМ.01 </w:t>
            </w:r>
            <w:r w:rsidRPr="003D1546">
              <w:t>Разработка дизайнерских проектов промышленной продукции, предметно-пространственных комплексов</w:t>
            </w:r>
          </w:p>
        </w:tc>
        <w:tc>
          <w:tcPr>
            <w:tcW w:w="2545" w:type="dxa"/>
          </w:tcPr>
          <w:p w:rsidR="00443E29" w:rsidRPr="00014732" w:rsidRDefault="00443E29" w:rsidP="005322E9">
            <w:pPr>
              <w:suppressAutoHyphens/>
              <w:spacing w:line="276" w:lineRule="auto"/>
              <w:jc w:val="center"/>
            </w:pPr>
            <w:r w:rsidRPr="00014732">
              <w:t>дизайнер</w:t>
            </w:r>
          </w:p>
        </w:tc>
      </w:tr>
      <w:tr w:rsidR="00443E29" w:rsidRPr="00B26BD5" w:rsidTr="004071D0">
        <w:tc>
          <w:tcPr>
            <w:tcW w:w="3681" w:type="dxa"/>
          </w:tcPr>
          <w:p w:rsidR="00443E29" w:rsidRPr="00E35176" w:rsidRDefault="00443E29" w:rsidP="00443E29">
            <w:pPr>
              <w:suppressAutoHyphens/>
              <w:spacing w:line="276" w:lineRule="auto"/>
              <w:rPr>
                <w:i/>
              </w:rPr>
            </w:pPr>
            <w:r>
              <w:t xml:space="preserve">ВД 02 </w:t>
            </w:r>
            <w:r w:rsidRPr="00E35176">
              <w:t>Техническое исполнение дизайнерских проектов в материале</w:t>
            </w:r>
          </w:p>
        </w:tc>
        <w:tc>
          <w:tcPr>
            <w:tcW w:w="4111" w:type="dxa"/>
          </w:tcPr>
          <w:p w:rsidR="00443E29" w:rsidRPr="00B26BD5" w:rsidRDefault="00443E29" w:rsidP="00443E29">
            <w:pPr>
              <w:suppressAutoHyphens/>
              <w:spacing w:line="276" w:lineRule="auto"/>
            </w:pPr>
            <w:r>
              <w:t xml:space="preserve">ПМ.02 </w:t>
            </w:r>
            <w:r w:rsidRPr="00E35176">
              <w:t xml:space="preserve">Техническое исполнение </w:t>
            </w:r>
            <w:r>
              <w:t>дизайнерских</w:t>
            </w:r>
            <w:r w:rsidRPr="00E35176">
              <w:t xml:space="preserve"> проектов в материале</w:t>
            </w:r>
          </w:p>
        </w:tc>
        <w:tc>
          <w:tcPr>
            <w:tcW w:w="2545" w:type="dxa"/>
          </w:tcPr>
          <w:p w:rsidR="00443E29" w:rsidRPr="00B26BD5" w:rsidRDefault="00443E29" w:rsidP="005322E9">
            <w:pPr>
              <w:suppressAutoHyphens/>
              <w:spacing w:line="276" w:lineRule="auto"/>
              <w:jc w:val="center"/>
            </w:pPr>
            <w:r w:rsidRPr="00014732">
              <w:t>дизайнер</w:t>
            </w:r>
          </w:p>
        </w:tc>
      </w:tr>
      <w:tr w:rsidR="00443E29" w:rsidRPr="00B26BD5" w:rsidTr="004071D0">
        <w:tc>
          <w:tcPr>
            <w:tcW w:w="3681" w:type="dxa"/>
          </w:tcPr>
          <w:p w:rsidR="00443E29" w:rsidRPr="00E35176" w:rsidRDefault="00443E29" w:rsidP="00443E29">
            <w:pPr>
              <w:suppressAutoHyphens/>
              <w:spacing w:line="276" w:lineRule="auto"/>
              <w:rPr>
                <w:i/>
              </w:rPr>
            </w:pPr>
            <w:r>
              <w:t xml:space="preserve">ВД 03 </w:t>
            </w:r>
            <w:r w:rsidRPr="00E35176">
              <w:t>Контроль за изготовлением изделий на производстве в части соответствия их авторскому образцу</w:t>
            </w:r>
          </w:p>
        </w:tc>
        <w:tc>
          <w:tcPr>
            <w:tcW w:w="4111" w:type="dxa"/>
          </w:tcPr>
          <w:p w:rsidR="00443E29" w:rsidRPr="00B26BD5" w:rsidRDefault="00443E29" w:rsidP="00443E29">
            <w:pPr>
              <w:suppressAutoHyphens/>
              <w:spacing w:line="276" w:lineRule="auto"/>
            </w:pPr>
            <w:r>
              <w:t xml:space="preserve">ПМ.03 </w:t>
            </w:r>
            <w:r w:rsidRPr="00E35176">
              <w:t>Контроль за изготовлением изделий в производстве в части соответствия их авторскому образцу</w:t>
            </w:r>
          </w:p>
        </w:tc>
        <w:tc>
          <w:tcPr>
            <w:tcW w:w="2545" w:type="dxa"/>
          </w:tcPr>
          <w:p w:rsidR="00443E29" w:rsidRPr="00B26BD5" w:rsidRDefault="00443E29" w:rsidP="005322E9">
            <w:pPr>
              <w:suppressAutoHyphens/>
              <w:spacing w:line="276" w:lineRule="auto"/>
              <w:jc w:val="center"/>
            </w:pPr>
            <w:r w:rsidRPr="00014732">
              <w:t>дизайнер</w:t>
            </w:r>
          </w:p>
        </w:tc>
      </w:tr>
      <w:tr w:rsidR="00443E29" w:rsidRPr="00B26BD5" w:rsidTr="004071D0">
        <w:tc>
          <w:tcPr>
            <w:tcW w:w="3681" w:type="dxa"/>
          </w:tcPr>
          <w:p w:rsidR="00443E29" w:rsidRPr="00E35176" w:rsidRDefault="00443E29" w:rsidP="00443E29">
            <w:pPr>
              <w:suppressAutoHyphens/>
              <w:spacing w:line="276" w:lineRule="auto"/>
              <w:rPr>
                <w:i/>
              </w:rPr>
            </w:pPr>
            <w:r>
              <w:t xml:space="preserve">ВД 04 </w:t>
            </w:r>
            <w:r w:rsidRPr="00E35176">
              <w:t>Организация работы коллектива исполнителей</w:t>
            </w:r>
          </w:p>
        </w:tc>
        <w:tc>
          <w:tcPr>
            <w:tcW w:w="4111" w:type="dxa"/>
          </w:tcPr>
          <w:p w:rsidR="00443E29" w:rsidRPr="00B26BD5" w:rsidRDefault="00443E29" w:rsidP="00443E29">
            <w:pPr>
              <w:suppressAutoHyphens/>
              <w:spacing w:line="276" w:lineRule="auto"/>
            </w:pPr>
            <w:r>
              <w:t xml:space="preserve">ПМ.04 </w:t>
            </w:r>
            <w:r w:rsidRPr="00E35176">
              <w:t>Организация работы коллектива исполнителей</w:t>
            </w:r>
          </w:p>
        </w:tc>
        <w:tc>
          <w:tcPr>
            <w:tcW w:w="2545" w:type="dxa"/>
          </w:tcPr>
          <w:p w:rsidR="00443E29" w:rsidRPr="00B26BD5" w:rsidRDefault="00443E29" w:rsidP="005322E9">
            <w:pPr>
              <w:suppressAutoHyphens/>
              <w:spacing w:line="276" w:lineRule="auto"/>
              <w:jc w:val="center"/>
            </w:pPr>
            <w:r w:rsidRPr="00014732">
              <w:t>дизайнер</w:t>
            </w:r>
          </w:p>
        </w:tc>
      </w:tr>
      <w:tr w:rsidR="00443E29" w:rsidRPr="00B26BD5" w:rsidTr="004071D0">
        <w:tc>
          <w:tcPr>
            <w:tcW w:w="3681" w:type="dxa"/>
          </w:tcPr>
          <w:p w:rsidR="00443E29" w:rsidRPr="00E35176" w:rsidRDefault="00443E29" w:rsidP="00443E29">
            <w:pPr>
              <w:suppressAutoHyphens/>
              <w:spacing w:line="276" w:lineRule="auto"/>
            </w:pPr>
            <w:r>
              <w:t xml:space="preserve">ВД 05 </w:t>
            </w:r>
            <w:r w:rsidRPr="00E35176">
              <w:t>Выполнение работ по одной или нескольким профессиям рабочих, должностям служащих</w:t>
            </w:r>
          </w:p>
        </w:tc>
        <w:tc>
          <w:tcPr>
            <w:tcW w:w="4111" w:type="dxa"/>
          </w:tcPr>
          <w:p w:rsidR="00443E29" w:rsidRPr="00B26BD5" w:rsidRDefault="00443E29" w:rsidP="00443E29">
            <w:pPr>
              <w:suppressAutoHyphens/>
              <w:spacing w:line="276" w:lineRule="auto"/>
            </w:pPr>
            <w:r>
              <w:t xml:space="preserve">ПМ.05 </w:t>
            </w:r>
            <w:r w:rsidRPr="00E35176">
              <w:t>Выполнение работ по одной или нескольким профессиям рабочих, должностям служащих</w:t>
            </w:r>
          </w:p>
        </w:tc>
        <w:tc>
          <w:tcPr>
            <w:tcW w:w="2545" w:type="dxa"/>
          </w:tcPr>
          <w:p w:rsidR="00443E29" w:rsidRPr="00443E29" w:rsidRDefault="00443E29" w:rsidP="005322E9">
            <w:pPr>
              <w:suppressAutoHyphens/>
              <w:spacing w:line="276" w:lineRule="auto"/>
              <w:jc w:val="center"/>
            </w:pPr>
            <w:r w:rsidRPr="00443E29">
              <w:t>исполнитель художественно-оформительских работ</w:t>
            </w:r>
          </w:p>
        </w:tc>
      </w:tr>
    </w:tbl>
    <w:p w:rsidR="00443E29" w:rsidRDefault="00443E29" w:rsidP="00443E29">
      <w:pPr>
        <w:spacing w:line="276" w:lineRule="auto"/>
        <w:ind w:firstLine="708"/>
        <w:jc w:val="both"/>
        <w:rPr>
          <w:bCs/>
          <w:i/>
        </w:rPr>
      </w:pPr>
    </w:p>
    <w:p w:rsidR="00196564" w:rsidRPr="00196564" w:rsidRDefault="00196564" w:rsidP="00196564">
      <w:pPr>
        <w:pStyle w:val="a7"/>
        <w:spacing w:before="0" w:after="0"/>
        <w:ind w:left="709"/>
        <w:jc w:val="both"/>
        <w:rPr>
          <w:b/>
          <w:color w:val="000000"/>
          <w:shd w:val="clear" w:color="auto" w:fill="FFFFFF"/>
        </w:rPr>
      </w:pPr>
      <w:r w:rsidRPr="00196564">
        <w:rPr>
          <w:b/>
          <w:color w:val="000000"/>
          <w:shd w:val="clear" w:color="auto" w:fill="FFFFFF"/>
        </w:rPr>
        <w:t>1.2. Планируемые результаты освоения компетенций</w:t>
      </w:r>
    </w:p>
    <w:p w:rsidR="00443E29" w:rsidRDefault="00196564" w:rsidP="00196564">
      <w:pPr>
        <w:pStyle w:val="a7"/>
        <w:spacing w:before="0" w:after="0"/>
        <w:ind w:left="0" w:firstLine="709"/>
        <w:jc w:val="both"/>
        <w:rPr>
          <w:color w:val="000000"/>
          <w:shd w:val="clear" w:color="auto" w:fill="FFFFFF"/>
        </w:rPr>
      </w:pPr>
      <w:r w:rsidRPr="00196564">
        <w:rPr>
          <w:color w:val="000000"/>
          <w:shd w:val="clear" w:color="auto" w:fill="FFFFFF"/>
        </w:rPr>
        <w:t>В результате освоения программы подготовки специалистов среднего звена</w:t>
      </w:r>
      <w:r>
        <w:rPr>
          <w:color w:val="000000"/>
          <w:shd w:val="clear" w:color="auto" w:fill="FFFFFF"/>
        </w:rPr>
        <w:t xml:space="preserve"> </w:t>
      </w:r>
      <w:r w:rsidRPr="00196564">
        <w:rPr>
          <w:color w:val="000000"/>
          <w:shd w:val="clear" w:color="auto" w:fill="FFFFFF"/>
        </w:rPr>
        <w:t>(ППССЗ) у</w:t>
      </w:r>
      <w:r>
        <w:rPr>
          <w:color w:val="000000"/>
          <w:shd w:val="clear" w:color="auto" w:fill="FFFFFF"/>
        </w:rPr>
        <w:t xml:space="preserve"> </w:t>
      </w:r>
      <w:r w:rsidRPr="00196564">
        <w:rPr>
          <w:color w:val="000000"/>
          <w:shd w:val="clear" w:color="auto" w:fill="FFFFFF"/>
        </w:rPr>
        <w:t>обучающихся должны быть сформированы планируемые результаты</w:t>
      </w:r>
      <w:r>
        <w:rPr>
          <w:color w:val="000000"/>
          <w:shd w:val="clear" w:color="auto" w:fill="FFFFFF"/>
        </w:rPr>
        <w:t xml:space="preserve"> </w:t>
      </w:r>
      <w:r w:rsidRPr="00196564">
        <w:rPr>
          <w:color w:val="000000"/>
          <w:shd w:val="clear" w:color="auto" w:fill="FFFFFF"/>
        </w:rPr>
        <w:t>освоения профессиональных (ПК) и общих (ОК) компетенций:</w:t>
      </w:r>
    </w:p>
    <w:p w:rsidR="00196564" w:rsidRPr="00196564" w:rsidRDefault="00196564" w:rsidP="00196564">
      <w:pPr>
        <w:pStyle w:val="a7"/>
        <w:spacing w:before="0" w:after="0"/>
        <w:ind w:left="0" w:firstLine="709"/>
        <w:jc w:val="both"/>
        <w:rPr>
          <w:color w:val="000000"/>
          <w:shd w:val="clear" w:color="auto" w:fill="FFFFFF"/>
        </w:rPr>
      </w:pPr>
    </w:p>
    <w:tbl>
      <w:tblPr>
        <w:tblStyle w:val="a9"/>
        <w:tblW w:w="10342" w:type="dxa"/>
        <w:tblInd w:w="-5" w:type="dxa"/>
        <w:tblLook w:val="04A0" w:firstRow="1" w:lastRow="0" w:firstColumn="1" w:lastColumn="0" w:noHBand="0" w:noVBand="1"/>
      </w:tblPr>
      <w:tblGrid>
        <w:gridCol w:w="832"/>
        <w:gridCol w:w="2549"/>
        <w:gridCol w:w="3869"/>
        <w:gridCol w:w="3092"/>
      </w:tblGrid>
      <w:tr w:rsidR="000F7579" w:rsidTr="000F7579">
        <w:trPr>
          <w:trHeight w:val="735"/>
        </w:trPr>
        <w:tc>
          <w:tcPr>
            <w:tcW w:w="832" w:type="dxa"/>
          </w:tcPr>
          <w:p w:rsidR="002C3976" w:rsidRDefault="002C3976" w:rsidP="004071D0">
            <w:pPr>
              <w:pStyle w:val="a7"/>
              <w:spacing w:before="0" w:after="0"/>
              <w:ind w:left="0"/>
              <w:jc w:val="center"/>
              <w:rPr>
                <w:b/>
                <w:color w:val="000000"/>
                <w:shd w:val="clear" w:color="auto" w:fill="FFFFFF"/>
              </w:rPr>
            </w:pPr>
            <w:r w:rsidRPr="00196564">
              <w:rPr>
                <w:b/>
                <w:color w:val="000000"/>
                <w:shd w:val="clear" w:color="auto" w:fill="FFFFFF"/>
              </w:rPr>
              <w:t>Код</w:t>
            </w:r>
            <w:r>
              <w:rPr>
                <w:b/>
                <w:color w:val="000000"/>
                <w:shd w:val="clear" w:color="auto" w:fill="FFFFFF"/>
              </w:rPr>
              <w:t xml:space="preserve"> </w:t>
            </w:r>
          </w:p>
          <w:p w:rsidR="002C3976" w:rsidRDefault="002C3976" w:rsidP="002C3976">
            <w:pPr>
              <w:pStyle w:val="a7"/>
              <w:spacing w:before="0" w:after="0"/>
              <w:ind w:left="0"/>
              <w:jc w:val="center"/>
              <w:rPr>
                <w:b/>
                <w:color w:val="000000"/>
                <w:shd w:val="clear" w:color="auto" w:fill="FFFFFF"/>
              </w:rPr>
            </w:pPr>
          </w:p>
        </w:tc>
        <w:tc>
          <w:tcPr>
            <w:tcW w:w="2549" w:type="dxa"/>
          </w:tcPr>
          <w:p w:rsidR="002C3976" w:rsidRDefault="002C3976" w:rsidP="004071D0">
            <w:pPr>
              <w:pStyle w:val="a7"/>
              <w:spacing w:before="0" w:after="0"/>
              <w:ind w:left="0"/>
              <w:jc w:val="center"/>
              <w:rPr>
                <w:b/>
                <w:color w:val="000000"/>
                <w:shd w:val="clear" w:color="auto" w:fill="FFFFFF"/>
              </w:rPr>
            </w:pPr>
            <w:r w:rsidRPr="004071D0">
              <w:rPr>
                <w:b/>
                <w:color w:val="000000"/>
                <w:shd w:val="clear" w:color="auto" w:fill="FFFFFF"/>
              </w:rPr>
              <w:t>Содержание компетенции</w:t>
            </w:r>
          </w:p>
        </w:tc>
        <w:tc>
          <w:tcPr>
            <w:tcW w:w="3869" w:type="dxa"/>
          </w:tcPr>
          <w:p w:rsidR="002C3976" w:rsidRPr="002C3976" w:rsidRDefault="002C3976" w:rsidP="004071D0">
            <w:pPr>
              <w:pStyle w:val="a7"/>
              <w:spacing w:before="0" w:after="0"/>
              <w:ind w:left="0"/>
              <w:jc w:val="center"/>
              <w:rPr>
                <w:b/>
                <w:color w:val="000000"/>
                <w:shd w:val="clear" w:color="auto" w:fill="FFFFFF"/>
              </w:rPr>
            </w:pPr>
            <w:r w:rsidRPr="002C3976">
              <w:rPr>
                <w:b/>
                <w:color w:val="000000"/>
                <w:shd w:val="clear" w:color="auto" w:fill="FFFFFF"/>
              </w:rPr>
              <w:t>Показатели освоения компетенции</w:t>
            </w:r>
          </w:p>
        </w:tc>
        <w:tc>
          <w:tcPr>
            <w:tcW w:w="3092" w:type="dxa"/>
          </w:tcPr>
          <w:p w:rsidR="002C3976" w:rsidRPr="004071D0" w:rsidRDefault="002C3976" w:rsidP="004071D0">
            <w:pPr>
              <w:pStyle w:val="a7"/>
              <w:spacing w:before="0" w:after="0"/>
              <w:ind w:left="0"/>
              <w:jc w:val="center"/>
              <w:rPr>
                <w:b/>
                <w:color w:val="000000"/>
                <w:shd w:val="clear" w:color="auto" w:fill="FFFFFF"/>
              </w:rPr>
            </w:pPr>
            <w:r w:rsidRPr="002C3976">
              <w:rPr>
                <w:b/>
                <w:color w:val="000000"/>
                <w:shd w:val="clear" w:color="auto" w:fill="FFFFFF"/>
              </w:rPr>
              <w:t>Критерии оценивания</w:t>
            </w:r>
          </w:p>
        </w:tc>
      </w:tr>
      <w:tr w:rsidR="000F7579" w:rsidTr="000F7579">
        <w:trPr>
          <w:trHeight w:val="570"/>
        </w:trPr>
        <w:tc>
          <w:tcPr>
            <w:tcW w:w="832" w:type="dxa"/>
          </w:tcPr>
          <w:p w:rsidR="000F7579" w:rsidRPr="00BB6DBF" w:rsidRDefault="000F7579" w:rsidP="002C3976">
            <w:pPr>
              <w:ind w:right="-105"/>
              <w:jc w:val="center"/>
              <w:rPr>
                <w:b/>
              </w:rPr>
            </w:pPr>
            <w:r w:rsidRPr="00BB6DBF">
              <w:rPr>
                <w:iCs/>
              </w:rPr>
              <w:t>ОК 01</w:t>
            </w:r>
          </w:p>
        </w:tc>
        <w:tc>
          <w:tcPr>
            <w:tcW w:w="2549" w:type="dxa"/>
          </w:tcPr>
          <w:p w:rsidR="000F7579" w:rsidRPr="00BB6DBF" w:rsidRDefault="000F7579" w:rsidP="002C3976">
            <w:pPr>
              <w:suppressAutoHyphens/>
              <w:rPr>
                <w:b/>
                <w:iCs/>
              </w:rPr>
            </w:pPr>
            <w:r w:rsidRPr="00BB6DBF">
              <w:rPr>
                <w:iCs/>
              </w:rPr>
              <w:t>Выбирать способы решения задач профессиональной деятельности применительно к различным контекстам</w:t>
            </w:r>
          </w:p>
        </w:tc>
        <w:tc>
          <w:tcPr>
            <w:tcW w:w="3869" w:type="dxa"/>
          </w:tcPr>
          <w:p w:rsidR="000F7579" w:rsidRPr="00BB6DBF" w:rsidRDefault="000F7579" w:rsidP="002C3976">
            <w:pPr>
              <w:suppressAutoHyphens/>
              <w:rPr>
                <w:iCs/>
              </w:rPr>
            </w:pPr>
            <w:r w:rsidRPr="00BB6DBF">
              <w:rPr>
                <w:b/>
                <w:iCs/>
              </w:rPr>
              <w:t xml:space="preserve">Умения: </w:t>
            </w:r>
            <w:r w:rsidRPr="00BB6DBF">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w:t>
            </w:r>
            <w:r>
              <w:rPr>
                <w:iCs/>
              </w:rPr>
              <w:t xml:space="preserve"> </w:t>
            </w:r>
            <w:r w:rsidRPr="00BB6DBF">
              <w:rPr>
                <w:iCs/>
              </w:rPr>
              <w:t xml:space="preserve">необходимую </w:t>
            </w:r>
            <w:r w:rsidRPr="00BB6DBF">
              <w:rPr>
                <w:iCs/>
              </w:rPr>
              <w:lastRenderedPageBreak/>
              <w:t>для решения задачи и/или проблемы;</w:t>
            </w:r>
          </w:p>
          <w:p w:rsidR="000F7579" w:rsidRDefault="000F7579" w:rsidP="000F7579">
            <w:pPr>
              <w:suppressAutoHyphens/>
              <w:rPr>
                <w:iCs/>
              </w:rPr>
            </w:pPr>
            <w:r w:rsidRPr="00BB6DBF">
              <w:rPr>
                <w:iCs/>
              </w:rPr>
              <w:t>составить план действия; определить необходимые ресурсы;</w:t>
            </w:r>
            <w:r>
              <w:rPr>
                <w:iCs/>
              </w:rPr>
              <w:t xml:space="preserve"> </w:t>
            </w:r>
            <w:r w:rsidRPr="00BB6DBF">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0F7579" w:rsidRPr="00BB6DBF" w:rsidRDefault="000F7579" w:rsidP="000F7579">
            <w:pPr>
              <w:suppressAutoHyphens/>
              <w:rPr>
                <w:b/>
                <w:iCs/>
              </w:rPr>
            </w:pPr>
            <w:r w:rsidRPr="000F7579">
              <w:rPr>
                <w:b/>
                <w:iCs/>
              </w:rPr>
              <w:t>Знания:</w:t>
            </w:r>
            <w:r>
              <w:rPr>
                <w:b/>
                <w:iCs/>
              </w:rPr>
              <w:t xml:space="preserve"> </w:t>
            </w:r>
            <w:r w:rsidRPr="000F7579">
              <w:rPr>
                <w:iC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3092" w:type="dxa"/>
            <w:vMerge w:val="restart"/>
          </w:tcPr>
          <w:p w:rsidR="000F7579" w:rsidRPr="002C3976" w:rsidRDefault="000F7579" w:rsidP="002C3976">
            <w:pPr>
              <w:pStyle w:val="a7"/>
              <w:spacing w:before="0" w:after="0"/>
              <w:ind w:left="-49"/>
              <w:rPr>
                <w:color w:val="000000"/>
                <w:shd w:val="clear" w:color="auto" w:fill="FFFFFF"/>
              </w:rPr>
            </w:pPr>
            <w:r w:rsidRPr="002C3976">
              <w:rPr>
                <w:b/>
                <w:i/>
                <w:color w:val="000000"/>
                <w:shd w:val="clear" w:color="auto" w:fill="FFFFFF"/>
              </w:rPr>
              <w:lastRenderedPageBreak/>
              <w:t>«Отлично»</w:t>
            </w:r>
            <w:r w:rsidRPr="002C3976">
              <w:rPr>
                <w:color w:val="000000"/>
                <w:shd w:val="clear" w:color="auto" w:fill="FFFFFF"/>
              </w:rPr>
              <w:t xml:space="preserve"> - результаты обучения</w:t>
            </w:r>
            <w:r>
              <w:rPr>
                <w:color w:val="000000"/>
                <w:shd w:val="clear" w:color="auto" w:fill="FFFFFF"/>
              </w:rPr>
              <w:t xml:space="preserve"> </w:t>
            </w:r>
            <w:r w:rsidRPr="002C3976">
              <w:rPr>
                <w:color w:val="000000"/>
                <w:shd w:val="clear" w:color="auto" w:fill="FFFFFF"/>
              </w:rPr>
              <w:t>достигнуты в полной мере, степень</w:t>
            </w:r>
          </w:p>
          <w:p w:rsidR="000F7579" w:rsidRPr="002C3976" w:rsidRDefault="000F7579" w:rsidP="002C3976">
            <w:pPr>
              <w:pStyle w:val="a7"/>
              <w:spacing w:before="0" w:after="0"/>
              <w:ind w:left="-49"/>
              <w:rPr>
                <w:color w:val="000000"/>
                <w:shd w:val="clear" w:color="auto" w:fill="FFFFFF"/>
              </w:rPr>
            </w:pPr>
            <w:proofErr w:type="spellStart"/>
            <w:r w:rsidRPr="002C3976">
              <w:rPr>
                <w:color w:val="000000"/>
                <w:shd w:val="clear" w:color="auto" w:fill="FFFFFF"/>
              </w:rPr>
              <w:t>сформированности</w:t>
            </w:r>
            <w:proofErr w:type="spellEnd"/>
            <w:r w:rsidRPr="002C3976">
              <w:rPr>
                <w:color w:val="000000"/>
                <w:shd w:val="clear" w:color="auto" w:fill="FFFFFF"/>
              </w:rPr>
              <w:t xml:space="preserve"> компетенции</w:t>
            </w:r>
            <w:r>
              <w:rPr>
                <w:color w:val="000000"/>
                <w:shd w:val="clear" w:color="auto" w:fill="FFFFFF"/>
              </w:rPr>
              <w:t xml:space="preserve"> </w:t>
            </w:r>
            <w:r w:rsidRPr="002C3976">
              <w:rPr>
                <w:color w:val="000000"/>
                <w:shd w:val="clear" w:color="auto" w:fill="FFFFFF"/>
              </w:rPr>
              <w:t>позволяет выпускнику успешно</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осуществлять</w:t>
            </w:r>
            <w:r>
              <w:rPr>
                <w:color w:val="000000"/>
                <w:shd w:val="clear" w:color="auto" w:fill="FFFFFF"/>
              </w:rPr>
              <w:t xml:space="preserve"> </w:t>
            </w:r>
            <w:r w:rsidRPr="002C3976">
              <w:rPr>
                <w:color w:val="000000"/>
                <w:shd w:val="clear" w:color="auto" w:fill="FFFFFF"/>
              </w:rPr>
              <w:t>профессиональную</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lastRenderedPageBreak/>
              <w:t>деятельность по</w:t>
            </w:r>
            <w:r>
              <w:rPr>
                <w:color w:val="000000"/>
                <w:shd w:val="clear" w:color="auto" w:fill="FFFFFF"/>
              </w:rPr>
              <w:t xml:space="preserve"> п</w:t>
            </w:r>
            <w:r w:rsidRPr="002C3976">
              <w:rPr>
                <w:color w:val="000000"/>
                <w:shd w:val="clear" w:color="auto" w:fill="FFFFFF"/>
              </w:rPr>
              <w:t>олученной</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специальности;</w:t>
            </w:r>
          </w:p>
          <w:p w:rsidR="00F21B7F" w:rsidRDefault="00F21B7F" w:rsidP="002C3976">
            <w:pPr>
              <w:pStyle w:val="a7"/>
              <w:spacing w:before="0" w:after="0"/>
              <w:ind w:left="-49"/>
              <w:rPr>
                <w:b/>
                <w:i/>
                <w:color w:val="000000"/>
                <w:shd w:val="clear" w:color="auto" w:fill="FFFFFF"/>
              </w:rPr>
            </w:pPr>
          </w:p>
          <w:p w:rsidR="000F7579" w:rsidRPr="002C3976" w:rsidRDefault="000F7579" w:rsidP="002C3976">
            <w:pPr>
              <w:pStyle w:val="a7"/>
              <w:spacing w:before="0" w:after="0"/>
              <w:ind w:left="-49"/>
              <w:rPr>
                <w:color w:val="000000"/>
                <w:shd w:val="clear" w:color="auto" w:fill="FFFFFF"/>
              </w:rPr>
            </w:pPr>
            <w:r w:rsidRPr="002C3976">
              <w:rPr>
                <w:b/>
                <w:i/>
                <w:color w:val="000000"/>
                <w:shd w:val="clear" w:color="auto" w:fill="FFFFFF"/>
              </w:rPr>
              <w:t>«Хорошо»</w:t>
            </w:r>
            <w:r w:rsidRPr="002C3976">
              <w:rPr>
                <w:color w:val="000000"/>
                <w:shd w:val="clear" w:color="auto" w:fill="FFFFFF"/>
              </w:rPr>
              <w:t xml:space="preserve"> - результаты обучения в</w:t>
            </w:r>
            <w:r>
              <w:rPr>
                <w:color w:val="000000"/>
                <w:shd w:val="clear" w:color="auto" w:fill="FFFFFF"/>
              </w:rPr>
              <w:t xml:space="preserve"> </w:t>
            </w:r>
            <w:r w:rsidRPr="002C3976">
              <w:rPr>
                <w:color w:val="000000"/>
                <w:shd w:val="clear" w:color="auto" w:fill="FFFFFF"/>
              </w:rPr>
              <w:t>целом достигнуты, степень</w:t>
            </w:r>
            <w:r>
              <w:rPr>
                <w:color w:val="000000"/>
                <w:shd w:val="clear" w:color="auto" w:fill="FFFFFF"/>
              </w:rPr>
              <w:t xml:space="preserve"> </w:t>
            </w:r>
            <w:proofErr w:type="spellStart"/>
            <w:r w:rsidRPr="002C3976">
              <w:rPr>
                <w:color w:val="000000"/>
                <w:shd w:val="clear" w:color="auto" w:fill="FFFFFF"/>
              </w:rPr>
              <w:t>сформированности</w:t>
            </w:r>
            <w:proofErr w:type="spellEnd"/>
            <w:r w:rsidRPr="002C3976">
              <w:rPr>
                <w:color w:val="000000"/>
                <w:shd w:val="clear" w:color="auto" w:fill="FFFFFF"/>
              </w:rPr>
              <w:t xml:space="preserve"> компетенции</w:t>
            </w:r>
            <w:r>
              <w:rPr>
                <w:color w:val="000000"/>
                <w:shd w:val="clear" w:color="auto" w:fill="FFFFFF"/>
              </w:rPr>
              <w:t xml:space="preserve"> </w:t>
            </w:r>
            <w:r w:rsidRPr="002C3976">
              <w:rPr>
                <w:color w:val="000000"/>
                <w:shd w:val="clear" w:color="auto" w:fill="FFFFFF"/>
              </w:rPr>
              <w:t>позволяет выпускнику приступить</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к профессиональной деятельности</w:t>
            </w:r>
            <w:r>
              <w:rPr>
                <w:color w:val="000000"/>
                <w:shd w:val="clear" w:color="auto" w:fill="FFFFFF"/>
              </w:rPr>
              <w:t xml:space="preserve"> </w:t>
            </w:r>
            <w:r w:rsidRPr="002C3976">
              <w:rPr>
                <w:color w:val="000000"/>
                <w:shd w:val="clear" w:color="auto" w:fill="FFFFFF"/>
              </w:rPr>
              <w:t>по полученной специальности;</w:t>
            </w:r>
          </w:p>
          <w:p w:rsidR="00F21B7F" w:rsidRDefault="00F21B7F" w:rsidP="002C3976">
            <w:pPr>
              <w:pStyle w:val="a7"/>
              <w:spacing w:before="0" w:after="0"/>
              <w:ind w:left="-49"/>
              <w:rPr>
                <w:b/>
                <w:i/>
                <w:color w:val="000000"/>
                <w:shd w:val="clear" w:color="auto" w:fill="FFFFFF"/>
              </w:rPr>
            </w:pPr>
          </w:p>
          <w:p w:rsidR="000F7579" w:rsidRPr="002C3976" w:rsidRDefault="000F7579" w:rsidP="002C3976">
            <w:pPr>
              <w:pStyle w:val="a7"/>
              <w:spacing w:before="0" w:after="0"/>
              <w:ind w:left="-49"/>
              <w:rPr>
                <w:color w:val="000000"/>
                <w:shd w:val="clear" w:color="auto" w:fill="FFFFFF"/>
              </w:rPr>
            </w:pPr>
            <w:r w:rsidRPr="002C3976">
              <w:rPr>
                <w:b/>
                <w:i/>
                <w:color w:val="000000"/>
                <w:shd w:val="clear" w:color="auto" w:fill="FFFFFF"/>
              </w:rPr>
              <w:t>«Удовлетворительно»</w:t>
            </w:r>
            <w:r w:rsidRPr="002C3976">
              <w:rPr>
                <w:color w:val="000000"/>
                <w:shd w:val="clear" w:color="auto" w:fill="FFFFFF"/>
              </w:rPr>
              <w:t xml:space="preserve"> -</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компетенция по большей части</w:t>
            </w:r>
            <w:r>
              <w:rPr>
                <w:color w:val="000000"/>
                <w:shd w:val="clear" w:color="auto" w:fill="FFFFFF"/>
              </w:rPr>
              <w:t xml:space="preserve"> </w:t>
            </w:r>
            <w:r w:rsidRPr="002C3976">
              <w:rPr>
                <w:color w:val="000000"/>
                <w:shd w:val="clear" w:color="auto" w:fill="FFFFFF"/>
              </w:rPr>
              <w:t>сформирована, а результаты</w:t>
            </w:r>
            <w:r>
              <w:rPr>
                <w:color w:val="000000"/>
                <w:shd w:val="clear" w:color="auto" w:fill="FFFFFF"/>
              </w:rPr>
              <w:t xml:space="preserve"> </w:t>
            </w:r>
            <w:r w:rsidRPr="002C3976">
              <w:rPr>
                <w:color w:val="000000"/>
                <w:shd w:val="clear" w:color="auto" w:fill="FFFFFF"/>
              </w:rPr>
              <w:t>обучения позволяют приступить</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к осуществлению</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профессиональной деятельности, но</w:t>
            </w:r>
            <w:r>
              <w:rPr>
                <w:color w:val="000000"/>
                <w:shd w:val="clear" w:color="auto" w:fill="FFFFFF"/>
              </w:rPr>
              <w:t xml:space="preserve"> </w:t>
            </w:r>
            <w:r w:rsidRPr="002C3976">
              <w:rPr>
                <w:color w:val="000000"/>
                <w:shd w:val="clear" w:color="auto" w:fill="FFFFFF"/>
              </w:rPr>
              <w:t>требуется дополнительный</w:t>
            </w:r>
          </w:p>
          <w:p w:rsidR="000F7579" w:rsidRPr="002C3976" w:rsidRDefault="000F7579" w:rsidP="002C3976">
            <w:pPr>
              <w:pStyle w:val="a7"/>
              <w:spacing w:before="0" w:after="0"/>
              <w:ind w:left="-49"/>
              <w:rPr>
                <w:color w:val="000000"/>
                <w:shd w:val="clear" w:color="auto" w:fill="FFFFFF"/>
              </w:rPr>
            </w:pPr>
            <w:r w:rsidRPr="002C3976">
              <w:rPr>
                <w:color w:val="000000"/>
                <w:shd w:val="clear" w:color="auto" w:fill="FFFFFF"/>
              </w:rPr>
              <w:t>практический опыт;</w:t>
            </w:r>
          </w:p>
          <w:p w:rsidR="00F21B7F" w:rsidRDefault="00F21B7F" w:rsidP="002C3976">
            <w:pPr>
              <w:pStyle w:val="a7"/>
              <w:spacing w:before="0" w:after="0"/>
              <w:ind w:left="-49"/>
              <w:rPr>
                <w:b/>
                <w:i/>
                <w:color w:val="000000"/>
                <w:shd w:val="clear" w:color="auto" w:fill="FFFFFF"/>
              </w:rPr>
            </w:pPr>
          </w:p>
          <w:p w:rsidR="000F7579" w:rsidRPr="002C3976" w:rsidRDefault="000F7579" w:rsidP="002C3976">
            <w:pPr>
              <w:pStyle w:val="a7"/>
              <w:spacing w:before="0" w:after="0"/>
              <w:ind w:left="-49"/>
              <w:rPr>
                <w:b/>
                <w:i/>
                <w:color w:val="000000"/>
                <w:shd w:val="clear" w:color="auto" w:fill="FFFFFF"/>
              </w:rPr>
            </w:pPr>
            <w:r w:rsidRPr="002C3976">
              <w:rPr>
                <w:b/>
                <w:i/>
                <w:color w:val="000000"/>
                <w:shd w:val="clear" w:color="auto" w:fill="FFFFFF"/>
              </w:rPr>
              <w:t>«Неудовлетворительно»</w:t>
            </w:r>
          </w:p>
          <w:p w:rsidR="000F7579" w:rsidRDefault="000F7579" w:rsidP="002C3976">
            <w:pPr>
              <w:pStyle w:val="a7"/>
              <w:spacing w:before="0" w:after="0"/>
              <w:ind w:left="-49"/>
              <w:rPr>
                <w:color w:val="000000"/>
                <w:shd w:val="clear" w:color="auto" w:fill="FFFFFF"/>
              </w:rPr>
            </w:pPr>
            <w:r w:rsidRPr="002C3976">
              <w:rPr>
                <w:color w:val="000000"/>
                <w:shd w:val="clear" w:color="auto" w:fill="FFFFFF"/>
              </w:rPr>
              <w:t>- компетенция не сформирована, или</w:t>
            </w:r>
            <w:r>
              <w:rPr>
                <w:color w:val="000000"/>
                <w:shd w:val="clear" w:color="auto" w:fill="FFFFFF"/>
              </w:rPr>
              <w:t xml:space="preserve"> </w:t>
            </w:r>
            <w:r w:rsidRPr="002C3976">
              <w:rPr>
                <w:color w:val="000000"/>
                <w:shd w:val="clear" w:color="auto" w:fill="FFFFFF"/>
              </w:rPr>
              <w:t>сформирована частично, выпускник</w:t>
            </w:r>
            <w:r>
              <w:rPr>
                <w:color w:val="000000"/>
                <w:shd w:val="clear" w:color="auto" w:fill="FFFFFF"/>
              </w:rPr>
              <w:t xml:space="preserve"> </w:t>
            </w:r>
            <w:r w:rsidRPr="002C3976">
              <w:rPr>
                <w:color w:val="000000"/>
                <w:shd w:val="clear" w:color="auto" w:fill="FFFFFF"/>
              </w:rPr>
              <w:t>не готов к самостоятельной</w:t>
            </w:r>
            <w:r>
              <w:rPr>
                <w:color w:val="000000"/>
                <w:shd w:val="clear" w:color="auto" w:fill="FFFFFF"/>
              </w:rPr>
              <w:t xml:space="preserve"> </w:t>
            </w:r>
            <w:r w:rsidRPr="002C3976">
              <w:rPr>
                <w:color w:val="000000"/>
                <w:shd w:val="clear" w:color="auto" w:fill="FFFFFF"/>
              </w:rPr>
              <w:t>трудовой деятельности по</w:t>
            </w:r>
            <w:r>
              <w:rPr>
                <w:color w:val="000000"/>
                <w:shd w:val="clear" w:color="auto" w:fill="FFFFFF"/>
              </w:rPr>
              <w:t xml:space="preserve"> </w:t>
            </w:r>
            <w:r w:rsidRPr="002C3976">
              <w:rPr>
                <w:color w:val="000000"/>
                <w:shd w:val="clear" w:color="auto" w:fill="FFFFFF"/>
              </w:rPr>
              <w:t>выбранной специальности</w:t>
            </w: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Default="000F7579" w:rsidP="002C3976">
            <w:pPr>
              <w:pStyle w:val="a7"/>
              <w:spacing w:before="0" w:after="0"/>
              <w:ind w:left="-49"/>
              <w:rPr>
                <w:color w:val="000000"/>
                <w:shd w:val="clear" w:color="auto" w:fill="FFFFFF"/>
              </w:rPr>
            </w:pPr>
          </w:p>
          <w:p w:rsidR="000F7579" w:rsidRPr="000F7579" w:rsidRDefault="000F7579" w:rsidP="000F7579">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0F7579" w:rsidRPr="000F7579" w:rsidRDefault="000F7579" w:rsidP="000F7579">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0F7579" w:rsidRPr="000F7579" w:rsidRDefault="000F7579" w:rsidP="000F7579">
            <w:pPr>
              <w:ind w:left="-49"/>
              <w:rPr>
                <w:color w:val="000000"/>
                <w:shd w:val="clear" w:color="auto" w:fill="FFFFFF"/>
              </w:rPr>
            </w:pPr>
            <w:r w:rsidRPr="000F7579">
              <w:rPr>
                <w:color w:val="000000"/>
                <w:shd w:val="clear" w:color="auto" w:fill="FFFFFF"/>
              </w:rPr>
              <w:t>осуществлять профессиональную</w:t>
            </w:r>
          </w:p>
          <w:p w:rsidR="000F7579" w:rsidRPr="000F7579" w:rsidRDefault="000F7579" w:rsidP="000F7579">
            <w:pPr>
              <w:ind w:left="-49"/>
              <w:rPr>
                <w:color w:val="000000"/>
                <w:shd w:val="clear" w:color="auto" w:fill="FFFFFF"/>
              </w:rPr>
            </w:pPr>
            <w:r w:rsidRPr="000F7579">
              <w:rPr>
                <w:color w:val="000000"/>
                <w:shd w:val="clear" w:color="auto" w:fill="FFFFFF"/>
              </w:rPr>
              <w:t>деятельность по полученной</w:t>
            </w:r>
          </w:p>
          <w:p w:rsidR="000F7579" w:rsidRPr="000F7579" w:rsidRDefault="000F7579" w:rsidP="000F7579">
            <w:pPr>
              <w:ind w:left="-49"/>
              <w:rPr>
                <w:color w:val="000000"/>
                <w:shd w:val="clear" w:color="auto" w:fill="FFFFFF"/>
              </w:rPr>
            </w:pPr>
            <w:r w:rsidRPr="000F7579">
              <w:rPr>
                <w:color w:val="000000"/>
                <w:shd w:val="clear" w:color="auto" w:fill="FFFFFF"/>
              </w:rPr>
              <w:t>специальности;</w:t>
            </w:r>
          </w:p>
          <w:p w:rsidR="00F21B7F" w:rsidRDefault="00F21B7F" w:rsidP="000F7579">
            <w:pPr>
              <w:ind w:left="-49"/>
              <w:rPr>
                <w:b/>
                <w:i/>
                <w:color w:val="000000"/>
                <w:shd w:val="clear" w:color="auto" w:fill="FFFFFF"/>
              </w:rPr>
            </w:pPr>
          </w:p>
          <w:p w:rsidR="000F7579" w:rsidRPr="000F7579" w:rsidRDefault="000F7579" w:rsidP="000F7579">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0F7579" w:rsidRPr="000F7579" w:rsidRDefault="000F7579" w:rsidP="000F7579">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0F7579">
            <w:pPr>
              <w:ind w:left="-49"/>
              <w:rPr>
                <w:b/>
                <w:i/>
                <w:color w:val="000000"/>
                <w:shd w:val="clear" w:color="auto" w:fill="FFFFFF"/>
              </w:rPr>
            </w:pPr>
          </w:p>
          <w:p w:rsidR="000F7579" w:rsidRPr="000F7579" w:rsidRDefault="000F7579" w:rsidP="000F7579">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0F7579" w:rsidRPr="000F7579" w:rsidRDefault="000F7579" w:rsidP="000F7579">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0F7579" w:rsidRPr="000F7579" w:rsidRDefault="000F7579" w:rsidP="000F7579">
            <w:pPr>
              <w:ind w:left="-49"/>
              <w:rPr>
                <w:color w:val="000000"/>
                <w:shd w:val="clear" w:color="auto" w:fill="FFFFFF"/>
              </w:rPr>
            </w:pPr>
            <w:r w:rsidRPr="000F7579">
              <w:rPr>
                <w:color w:val="000000"/>
                <w:shd w:val="clear" w:color="auto" w:fill="FFFFFF"/>
              </w:rPr>
              <w:t>к осуществлению</w:t>
            </w:r>
          </w:p>
          <w:p w:rsidR="000F7579" w:rsidRPr="000F7579" w:rsidRDefault="000F7579" w:rsidP="000F7579">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0F7579" w:rsidRPr="000F7579" w:rsidRDefault="000F7579" w:rsidP="000F7579">
            <w:pPr>
              <w:ind w:left="-49"/>
              <w:rPr>
                <w:color w:val="000000"/>
                <w:shd w:val="clear" w:color="auto" w:fill="FFFFFF"/>
              </w:rPr>
            </w:pPr>
            <w:r w:rsidRPr="000F7579">
              <w:rPr>
                <w:color w:val="000000"/>
                <w:shd w:val="clear" w:color="auto" w:fill="FFFFFF"/>
              </w:rPr>
              <w:t>практический опыт;</w:t>
            </w:r>
          </w:p>
          <w:p w:rsidR="00F21B7F" w:rsidRDefault="00F21B7F" w:rsidP="000F7579">
            <w:pPr>
              <w:ind w:left="-49"/>
              <w:rPr>
                <w:b/>
                <w:i/>
                <w:color w:val="000000"/>
                <w:shd w:val="clear" w:color="auto" w:fill="FFFFFF"/>
              </w:rPr>
            </w:pPr>
          </w:p>
          <w:p w:rsidR="000F7579" w:rsidRPr="000F7579" w:rsidRDefault="000F7579" w:rsidP="000F7579">
            <w:pPr>
              <w:ind w:left="-49"/>
              <w:rPr>
                <w:b/>
                <w:i/>
                <w:color w:val="000000"/>
                <w:shd w:val="clear" w:color="auto" w:fill="FFFFFF"/>
              </w:rPr>
            </w:pPr>
            <w:r w:rsidRPr="000F7579">
              <w:rPr>
                <w:b/>
                <w:i/>
                <w:color w:val="000000"/>
                <w:shd w:val="clear" w:color="auto" w:fill="FFFFFF"/>
              </w:rPr>
              <w:t>«Неудовлетворительно»</w:t>
            </w:r>
          </w:p>
          <w:p w:rsidR="000F7579" w:rsidRDefault="000F7579" w:rsidP="000F7579">
            <w:pPr>
              <w:pStyle w:val="a7"/>
              <w:spacing w:before="0" w:after="0"/>
              <w:ind w:left="-49"/>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Default="005322E9" w:rsidP="000F7579">
            <w:pPr>
              <w:pStyle w:val="a7"/>
              <w:spacing w:before="0" w:after="0"/>
              <w:ind w:left="-49"/>
              <w:rPr>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5322E9" w:rsidRPr="000F7579" w:rsidRDefault="005322E9" w:rsidP="005322E9">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5322E9" w:rsidRPr="000F7579" w:rsidRDefault="005322E9" w:rsidP="005322E9">
            <w:pPr>
              <w:ind w:left="-49"/>
              <w:rPr>
                <w:color w:val="000000"/>
                <w:shd w:val="clear" w:color="auto" w:fill="FFFFFF"/>
              </w:rPr>
            </w:pPr>
            <w:r w:rsidRPr="000F7579">
              <w:rPr>
                <w:color w:val="000000"/>
                <w:shd w:val="clear" w:color="auto" w:fill="FFFFFF"/>
              </w:rPr>
              <w:t>осуществлять профессиональную</w:t>
            </w:r>
          </w:p>
          <w:p w:rsidR="005322E9" w:rsidRPr="000F7579" w:rsidRDefault="005322E9" w:rsidP="005322E9">
            <w:pPr>
              <w:ind w:left="-49"/>
              <w:rPr>
                <w:color w:val="000000"/>
                <w:shd w:val="clear" w:color="auto" w:fill="FFFFFF"/>
              </w:rPr>
            </w:pPr>
            <w:r w:rsidRPr="000F7579">
              <w:rPr>
                <w:color w:val="000000"/>
                <w:shd w:val="clear" w:color="auto" w:fill="FFFFFF"/>
              </w:rPr>
              <w:t>деятельность по полученной</w:t>
            </w:r>
          </w:p>
          <w:p w:rsidR="005322E9" w:rsidRPr="000F7579" w:rsidRDefault="005322E9" w:rsidP="005322E9">
            <w:pPr>
              <w:ind w:left="-49"/>
              <w:rPr>
                <w:color w:val="000000"/>
                <w:shd w:val="clear" w:color="auto" w:fill="FFFFFF"/>
              </w:rPr>
            </w:pPr>
            <w:r w:rsidRPr="000F7579">
              <w:rPr>
                <w:color w:val="000000"/>
                <w:shd w:val="clear" w:color="auto" w:fill="FFFFFF"/>
              </w:rPr>
              <w:t>специальности;</w:t>
            </w:r>
          </w:p>
          <w:p w:rsidR="00F21B7F" w:rsidRDefault="00F21B7F" w:rsidP="005322E9">
            <w:pPr>
              <w:ind w:left="-49"/>
              <w:rPr>
                <w:b/>
                <w:i/>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5322E9" w:rsidRPr="000F7579" w:rsidRDefault="005322E9" w:rsidP="005322E9">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5322E9">
            <w:pPr>
              <w:ind w:left="-49"/>
              <w:rPr>
                <w:b/>
                <w:i/>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5322E9" w:rsidRPr="000F7579" w:rsidRDefault="005322E9" w:rsidP="005322E9">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5322E9" w:rsidRPr="000F7579" w:rsidRDefault="005322E9" w:rsidP="005322E9">
            <w:pPr>
              <w:ind w:left="-49"/>
              <w:rPr>
                <w:color w:val="000000"/>
                <w:shd w:val="clear" w:color="auto" w:fill="FFFFFF"/>
              </w:rPr>
            </w:pPr>
            <w:r w:rsidRPr="000F7579">
              <w:rPr>
                <w:color w:val="000000"/>
                <w:shd w:val="clear" w:color="auto" w:fill="FFFFFF"/>
              </w:rPr>
              <w:t>к осуществлению</w:t>
            </w:r>
          </w:p>
          <w:p w:rsidR="005322E9" w:rsidRPr="000F7579" w:rsidRDefault="005322E9" w:rsidP="005322E9">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5322E9" w:rsidRPr="000F7579" w:rsidRDefault="005322E9" w:rsidP="005322E9">
            <w:pPr>
              <w:ind w:left="-49"/>
              <w:rPr>
                <w:color w:val="000000"/>
                <w:shd w:val="clear" w:color="auto" w:fill="FFFFFF"/>
              </w:rPr>
            </w:pPr>
            <w:r w:rsidRPr="000F7579">
              <w:rPr>
                <w:color w:val="000000"/>
                <w:shd w:val="clear" w:color="auto" w:fill="FFFFFF"/>
              </w:rPr>
              <w:t>практический опыт;</w:t>
            </w:r>
          </w:p>
          <w:p w:rsidR="00F21B7F" w:rsidRDefault="005322E9" w:rsidP="005322E9">
            <w:pPr>
              <w:ind w:left="-49"/>
              <w:rPr>
                <w:b/>
                <w:i/>
                <w:color w:val="000000"/>
                <w:shd w:val="clear" w:color="auto" w:fill="FFFFFF"/>
              </w:rPr>
            </w:pPr>
            <w:r w:rsidRPr="000F7579">
              <w:rPr>
                <w:b/>
                <w:i/>
                <w:color w:val="000000"/>
                <w:shd w:val="clear" w:color="auto" w:fill="FFFFFF"/>
              </w:rPr>
              <w:t>«</w:t>
            </w:r>
          </w:p>
          <w:p w:rsidR="005322E9" w:rsidRPr="000F7579" w:rsidRDefault="005322E9" w:rsidP="005322E9">
            <w:pPr>
              <w:ind w:left="-49"/>
              <w:rPr>
                <w:b/>
                <w:i/>
                <w:color w:val="000000"/>
                <w:shd w:val="clear" w:color="auto" w:fill="FFFFFF"/>
              </w:rPr>
            </w:pPr>
            <w:r w:rsidRPr="000F7579">
              <w:rPr>
                <w:b/>
                <w:i/>
                <w:color w:val="000000"/>
                <w:shd w:val="clear" w:color="auto" w:fill="FFFFFF"/>
              </w:rPr>
              <w:t>Неудовлетворительно»</w:t>
            </w:r>
          </w:p>
          <w:p w:rsidR="005322E9" w:rsidRDefault="005322E9" w:rsidP="005322E9">
            <w:pPr>
              <w:pStyle w:val="a7"/>
              <w:spacing w:before="0" w:after="0"/>
              <w:ind w:left="-49"/>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Default="005322E9" w:rsidP="005322E9">
            <w:pPr>
              <w:pStyle w:val="a7"/>
              <w:spacing w:before="0" w:after="0"/>
              <w:ind w:left="-49"/>
              <w:rPr>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5322E9" w:rsidRPr="000F7579" w:rsidRDefault="005322E9" w:rsidP="005322E9">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5322E9" w:rsidRPr="000F7579" w:rsidRDefault="005322E9" w:rsidP="005322E9">
            <w:pPr>
              <w:ind w:left="-49"/>
              <w:rPr>
                <w:color w:val="000000"/>
                <w:shd w:val="clear" w:color="auto" w:fill="FFFFFF"/>
              </w:rPr>
            </w:pPr>
            <w:r w:rsidRPr="000F7579">
              <w:rPr>
                <w:color w:val="000000"/>
                <w:shd w:val="clear" w:color="auto" w:fill="FFFFFF"/>
              </w:rPr>
              <w:t>осуществлять профессиональную</w:t>
            </w:r>
          </w:p>
          <w:p w:rsidR="005322E9" w:rsidRPr="000F7579" w:rsidRDefault="005322E9" w:rsidP="005322E9">
            <w:pPr>
              <w:ind w:left="-49"/>
              <w:rPr>
                <w:color w:val="000000"/>
                <w:shd w:val="clear" w:color="auto" w:fill="FFFFFF"/>
              </w:rPr>
            </w:pPr>
            <w:r w:rsidRPr="000F7579">
              <w:rPr>
                <w:color w:val="000000"/>
                <w:shd w:val="clear" w:color="auto" w:fill="FFFFFF"/>
              </w:rPr>
              <w:t>деятельность по полученной</w:t>
            </w:r>
          </w:p>
          <w:p w:rsidR="005322E9" w:rsidRPr="000F7579" w:rsidRDefault="005322E9" w:rsidP="005322E9">
            <w:pPr>
              <w:ind w:left="-49"/>
              <w:rPr>
                <w:color w:val="000000"/>
                <w:shd w:val="clear" w:color="auto" w:fill="FFFFFF"/>
              </w:rPr>
            </w:pPr>
            <w:r w:rsidRPr="000F7579">
              <w:rPr>
                <w:color w:val="000000"/>
                <w:shd w:val="clear" w:color="auto" w:fill="FFFFFF"/>
              </w:rPr>
              <w:t>специальности;</w:t>
            </w:r>
          </w:p>
          <w:p w:rsidR="00F21B7F" w:rsidRDefault="00F21B7F" w:rsidP="005322E9">
            <w:pPr>
              <w:ind w:left="-49"/>
              <w:rPr>
                <w:b/>
                <w:i/>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5322E9" w:rsidRPr="000F7579" w:rsidRDefault="005322E9" w:rsidP="005322E9">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5322E9">
            <w:pPr>
              <w:ind w:left="-49"/>
              <w:rPr>
                <w:b/>
                <w:i/>
                <w:color w:val="000000"/>
                <w:shd w:val="clear" w:color="auto" w:fill="FFFFFF"/>
              </w:rPr>
            </w:pPr>
          </w:p>
          <w:p w:rsidR="005322E9" w:rsidRPr="000F7579" w:rsidRDefault="005322E9" w:rsidP="005322E9">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5322E9" w:rsidRPr="000F7579" w:rsidRDefault="005322E9" w:rsidP="005322E9">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5322E9" w:rsidRPr="000F7579" w:rsidRDefault="005322E9" w:rsidP="005322E9">
            <w:pPr>
              <w:ind w:left="-49"/>
              <w:rPr>
                <w:color w:val="000000"/>
                <w:shd w:val="clear" w:color="auto" w:fill="FFFFFF"/>
              </w:rPr>
            </w:pPr>
            <w:r w:rsidRPr="000F7579">
              <w:rPr>
                <w:color w:val="000000"/>
                <w:shd w:val="clear" w:color="auto" w:fill="FFFFFF"/>
              </w:rPr>
              <w:t>к осуществлению</w:t>
            </w:r>
          </w:p>
          <w:p w:rsidR="005322E9" w:rsidRPr="000F7579" w:rsidRDefault="005322E9" w:rsidP="005322E9">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5322E9" w:rsidRPr="000F7579" w:rsidRDefault="005322E9" w:rsidP="005322E9">
            <w:pPr>
              <w:ind w:left="-49"/>
              <w:rPr>
                <w:color w:val="000000"/>
                <w:shd w:val="clear" w:color="auto" w:fill="FFFFFF"/>
              </w:rPr>
            </w:pPr>
            <w:r w:rsidRPr="000F7579">
              <w:rPr>
                <w:color w:val="000000"/>
                <w:shd w:val="clear" w:color="auto" w:fill="FFFFFF"/>
              </w:rPr>
              <w:t>практический опыт;</w:t>
            </w:r>
          </w:p>
          <w:p w:rsidR="00F21B7F" w:rsidRDefault="00F21B7F" w:rsidP="005322E9">
            <w:pPr>
              <w:ind w:left="-49"/>
              <w:rPr>
                <w:b/>
                <w:i/>
                <w:color w:val="000000"/>
                <w:shd w:val="clear" w:color="auto" w:fill="FFFFFF"/>
              </w:rPr>
            </w:pPr>
          </w:p>
          <w:p w:rsidR="005322E9" w:rsidRPr="000F7579" w:rsidRDefault="005322E9" w:rsidP="005322E9">
            <w:pPr>
              <w:ind w:left="-49"/>
              <w:rPr>
                <w:b/>
                <w:i/>
                <w:color w:val="000000"/>
                <w:shd w:val="clear" w:color="auto" w:fill="FFFFFF"/>
              </w:rPr>
            </w:pPr>
            <w:r w:rsidRPr="000F7579">
              <w:rPr>
                <w:b/>
                <w:i/>
                <w:color w:val="000000"/>
                <w:shd w:val="clear" w:color="auto" w:fill="FFFFFF"/>
              </w:rPr>
              <w:t>«Неудовлетворительно»</w:t>
            </w:r>
          </w:p>
          <w:p w:rsidR="005322E9" w:rsidRPr="004071D0" w:rsidRDefault="005322E9" w:rsidP="005322E9">
            <w:pPr>
              <w:pStyle w:val="a7"/>
              <w:spacing w:before="0" w:after="0"/>
              <w:ind w:left="-49"/>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lastRenderedPageBreak/>
              <w:t>ОК 02</w:t>
            </w:r>
          </w:p>
        </w:tc>
        <w:tc>
          <w:tcPr>
            <w:tcW w:w="2549" w:type="dxa"/>
          </w:tcPr>
          <w:p w:rsidR="000F7579" w:rsidRPr="00BB6DBF" w:rsidRDefault="000F7579" w:rsidP="000F7579">
            <w:pPr>
              <w:suppressAutoHyphens/>
              <w:rPr>
                <w:iCs/>
              </w:rPr>
            </w:pPr>
            <w:r w:rsidRPr="00BB6DBF">
              <w:t>Осуществлять поиск, анализ и интерпретацию информации, необходимой для выполнения задач профессиональной деятельности</w:t>
            </w:r>
          </w:p>
        </w:tc>
        <w:tc>
          <w:tcPr>
            <w:tcW w:w="3869" w:type="dxa"/>
          </w:tcPr>
          <w:p w:rsidR="000F7579" w:rsidRDefault="000F7579" w:rsidP="000F7579">
            <w:pPr>
              <w:suppressAutoHyphens/>
              <w:rPr>
                <w:iCs/>
              </w:rPr>
            </w:pPr>
            <w:r w:rsidRPr="00BB6DBF">
              <w:rPr>
                <w:b/>
                <w:iCs/>
              </w:rPr>
              <w:t xml:space="preserve">Умения: </w:t>
            </w:r>
            <w:r w:rsidRPr="00BB6DBF">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0F7579" w:rsidRPr="00BB6DBF" w:rsidRDefault="000F7579" w:rsidP="000F7579">
            <w:pPr>
              <w:suppressAutoHyphens/>
              <w:rPr>
                <w:iCs/>
              </w:rPr>
            </w:pPr>
            <w:r w:rsidRPr="000F7579">
              <w:rPr>
                <w:b/>
                <w:iCs/>
              </w:rPr>
              <w:t>Знания:</w:t>
            </w:r>
            <w:r w:rsidRPr="000F7579">
              <w:rPr>
                <w:iCs/>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03</w:t>
            </w:r>
          </w:p>
        </w:tc>
        <w:tc>
          <w:tcPr>
            <w:tcW w:w="2549" w:type="dxa"/>
          </w:tcPr>
          <w:p w:rsidR="000F7579" w:rsidRPr="00BB6DBF" w:rsidRDefault="000F7579" w:rsidP="000F7579">
            <w:pPr>
              <w:suppressAutoHyphens/>
            </w:pPr>
            <w:r w:rsidRPr="00BB6DBF">
              <w:t>Планировать и реализовывать собственное профессиональное и личностное развитие</w:t>
            </w:r>
          </w:p>
        </w:tc>
        <w:tc>
          <w:tcPr>
            <w:tcW w:w="3869" w:type="dxa"/>
          </w:tcPr>
          <w:p w:rsidR="000F7579" w:rsidRDefault="000F7579" w:rsidP="000F7579">
            <w:pPr>
              <w:suppressAutoHyphens/>
            </w:pPr>
            <w:r w:rsidRPr="00BB6DBF">
              <w:rPr>
                <w:b/>
                <w:bCs/>
                <w:iCs/>
              </w:rPr>
              <w:t xml:space="preserve">Умения: </w:t>
            </w:r>
            <w:r w:rsidRPr="00BB6DBF">
              <w:rPr>
                <w:bCs/>
                <w:iCs/>
              </w:rPr>
              <w:t xml:space="preserve">определять актуальность нормативно-правовой документации в профессиональной деятельности; </w:t>
            </w:r>
            <w:r w:rsidRPr="00BB6DBF">
              <w:t xml:space="preserve">применять современную научную профессиональную терминологию; определять и выстраивать </w:t>
            </w:r>
            <w:r w:rsidRPr="00BB6DBF">
              <w:lastRenderedPageBreak/>
              <w:t>траектории профессионального развития и самообразования</w:t>
            </w:r>
          </w:p>
          <w:p w:rsidR="000F7579" w:rsidRPr="00BB6DBF" w:rsidRDefault="000F7579" w:rsidP="000F7579">
            <w:pPr>
              <w:suppressAutoHyphens/>
              <w:rPr>
                <w:iCs/>
              </w:rPr>
            </w:pPr>
            <w:r w:rsidRPr="000F7579">
              <w:rPr>
                <w:b/>
                <w:iCs/>
              </w:rPr>
              <w:t>Знания:</w:t>
            </w:r>
            <w:r w:rsidRPr="000F7579">
              <w:rPr>
                <w:iCs/>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04</w:t>
            </w:r>
          </w:p>
        </w:tc>
        <w:tc>
          <w:tcPr>
            <w:tcW w:w="2549" w:type="dxa"/>
          </w:tcPr>
          <w:p w:rsidR="000F7579" w:rsidRPr="00BB6DBF" w:rsidRDefault="000F7579" w:rsidP="000F7579">
            <w:pPr>
              <w:suppressAutoHyphens/>
            </w:pPr>
            <w:r w:rsidRPr="00BB6DBF">
              <w:t>Работать в коллективе и команде, эффективно взаимодействовать с коллегами, руководством, клиентами</w:t>
            </w:r>
          </w:p>
        </w:tc>
        <w:tc>
          <w:tcPr>
            <w:tcW w:w="3869" w:type="dxa"/>
          </w:tcPr>
          <w:p w:rsidR="000F7579" w:rsidRDefault="000F7579" w:rsidP="000F7579">
            <w:pPr>
              <w:suppressAutoHyphens/>
              <w:rPr>
                <w:bCs/>
              </w:rPr>
            </w:pPr>
            <w:r w:rsidRPr="00BB6DBF">
              <w:rPr>
                <w:b/>
                <w:bCs/>
                <w:iCs/>
              </w:rPr>
              <w:t xml:space="preserve">Умения: </w:t>
            </w:r>
            <w:r w:rsidRPr="00BB6DBF">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0F7579" w:rsidRPr="00BB6DBF" w:rsidRDefault="000F7579" w:rsidP="000F7579">
            <w:pPr>
              <w:suppressAutoHyphens/>
              <w:rPr>
                <w:b/>
                <w:iCs/>
              </w:rPr>
            </w:pPr>
            <w:r w:rsidRPr="000F7579">
              <w:rPr>
                <w:b/>
                <w:iCs/>
              </w:rPr>
              <w:t xml:space="preserve">Знания: </w:t>
            </w:r>
            <w:r w:rsidRPr="000F7579">
              <w:rPr>
                <w:iCs/>
              </w:rPr>
              <w:t>психологические основы деятельности  коллектива, психологические особенности личности; основы проектной деятельности</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05</w:t>
            </w:r>
          </w:p>
        </w:tc>
        <w:tc>
          <w:tcPr>
            <w:tcW w:w="2549" w:type="dxa"/>
          </w:tcPr>
          <w:p w:rsidR="000F7579" w:rsidRDefault="000F7579" w:rsidP="000F7579">
            <w:pPr>
              <w:suppressAutoHyphens/>
            </w:pPr>
            <w:r w:rsidRPr="00BB6DBF">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F7579" w:rsidRDefault="000F7579" w:rsidP="000F7579">
            <w:pPr>
              <w:suppressAutoHyphens/>
            </w:pPr>
          </w:p>
          <w:p w:rsidR="000F7579" w:rsidRDefault="000F7579" w:rsidP="000F7579">
            <w:pPr>
              <w:suppressAutoHyphens/>
            </w:pPr>
          </w:p>
          <w:p w:rsidR="000F7579" w:rsidRDefault="000F7579" w:rsidP="000F7579">
            <w:pPr>
              <w:suppressAutoHyphens/>
            </w:pPr>
          </w:p>
          <w:p w:rsidR="000F7579" w:rsidRPr="00BB6DBF" w:rsidRDefault="000F7579" w:rsidP="000F7579">
            <w:pPr>
              <w:suppressAutoHyphens/>
            </w:pPr>
          </w:p>
        </w:tc>
        <w:tc>
          <w:tcPr>
            <w:tcW w:w="3869" w:type="dxa"/>
          </w:tcPr>
          <w:p w:rsidR="000F7579" w:rsidRDefault="000F7579" w:rsidP="000F7579">
            <w:pPr>
              <w:suppressAutoHyphens/>
              <w:rPr>
                <w:iCs/>
              </w:rPr>
            </w:pPr>
            <w:r w:rsidRPr="00BB6DBF">
              <w:rPr>
                <w:b/>
                <w:bCs/>
                <w:iCs/>
              </w:rPr>
              <w:t>Умения:</w:t>
            </w:r>
            <w:r w:rsidRPr="00BB6DBF">
              <w:rPr>
                <w:iCs/>
              </w:rPr>
              <w:t xml:space="preserve"> грамотно </w:t>
            </w:r>
            <w:r w:rsidRPr="00BB6DBF">
              <w:rPr>
                <w:bCs/>
              </w:rPr>
              <w:t xml:space="preserve">излагать свои мысли и оформлять документы по профессиональной тематике на государственном языке, </w:t>
            </w:r>
            <w:r w:rsidRPr="00BB6DBF">
              <w:rPr>
                <w:iCs/>
              </w:rPr>
              <w:t>проявлять толерантность в рабочем коллективе</w:t>
            </w:r>
          </w:p>
          <w:p w:rsidR="000F7579" w:rsidRDefault="000F7579" w:rsidP="000F7579">
            <w:pPr>
              <w:suppressAutoHyphens/>
              <w:rPr>
                <w:iCs/>
              </w:rPr>
            </w:pPr>
            <w:r w:rsidRPr="000F7579">
              <w:rPr>
                <w:b/>
                <w:iCs/>
              </w:rPr>
              <w:t>Знания:</w:t>
            </w:r>
            <w:r w:rsidRPr="000F7579">
              <w:rPr>
                <w:iCs/>
              </w:rPr>
              <w:t xml:space="preserve"> особенности социального и культурного контекста; правила оформления документов и построения устных сообщений</w:t>
            </w:r>
          </w:p>
          <w:p w:rsidR="000F7579" w:rsidRPr="00BB6DBF" w:rsidRDefault="000F7579" w:rsidP="000F7579">
            <w:pPr>
              <w:suppressAutoHyphens/>
              <w:jc w:val="both"/>
              <w:rPr>
                <w:b/>
                <w:iCs/>
              </w:rPr>
            </w:pP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shd w:val="clear" w:color="auto" w:fill="auto"/>
          </w:tcPr>
          <w:p w:rsidR="000F7579" w:rsidRPr="00BB6DBF" w:rsidRDefault="000F7579" w:rsidP="000F7579">
            <w:pPr>
              <w:ind w:left="113" w:right="113"/>
              <w:jc w:val="center"/>
              <w:rPr>
                <w:iCs/>
              </w:rPr>
            </w:pPr>
            <w:r w:rsidRPr="00BB6DBF">
              <w:rPr>
                <w:iCs/>
              </w:rPr>
              <w:t>ОК 06</w:t>
            </w:r>
          </w:p>
        </w:tc>
        <w:tc>
          <w:tcPr>
            <w:tcW w:w="2549" w:type="dxa"/>
            <w:shd w:val="clear" w:color="auto" w:fill="auto"/>
          </w:tcPr>
          <w:p w:rsidR="000F7579" w:rsidRPr="00BB6DBF" w:rsidRDefault="000F7579" w:rsidP="000F7579">
            <w:pPr>
              <w:suppressAutoHyphens/>
            </w:pPr>
            <w:r w:rsidRPr="00BB6DBF">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869" w:type="dxa"/>
            <w:shd w:val="clear" w:color="auto" w:fill="auto"/>
          </w:tcPr>
          <w:p w:rsidR="000F7579" w:rsidRDefault="000F7579" w:rsidP="000F7579">
            <w:pPr>
              <w:suppressAutoHyphens/>
              <w:rPr>
                <w:bCs/>
                <w:iCs/>
              </w:rPr>
            </w:pPr>
            <w:r w:rsidRPr="00BB6DBF">
              <w:rPr>
                <w:b/>
                <w:bCs/>
                <w:iCs/>
              </w:rPr>
              <w:t>Умения:</w:t>
            </w:r>
            <w:r w:rsidRPr="00BB6DBF">
              <w:rPr>
                <w:bCs/>
                <w:iCs/>
              </w:rPr>
              <w:t xml:space="preserve"> описывать значимость </w:t>
            </w:r>
            <w:proofErr w:type="gramStart"/>
            <w:r w:rsidRPr="00BB6DBF">
              <w:rPr>
                <w:bCs/>
                <w:iCs/>
              </w:rPr>
              <w:t xml:space="preserve">своей </w:t>
            </w:r>
            <w:r w:rsidRPr="00BB6DBF">
              <w:rPr>
                <w:bCs/>
                <w:i/>
                <w:iCs/>
              </w:rPr>
              <w:t xml:space="preserve"> </w:t>
            </w:r>
            <w:r w:rsidRPr="00BB6DBF">
              <w:rPr>
                <w:bCs/>
                <w:iCs/>
              </w:rPr>
              <w:t>специальности</w:t>
            </w:r>
            <w:proofErr w:type="gramEnd"/>
            <w:r w:rsidRPr="00BB6DBF">
              <w:rPr>
                <w:bCs/>
                <w:i/>
                <w:iCs/>
              </w:rPr>
              <w:t xml:space="preserve">; </w:t>
            </w:r>
            <w:r w:rsidRPr="00BB6DBF">
              <w:rPr>
                <w:bCs/>
                <w:iCs/>
              </w:rPr>
              <w:t>применять стандарты антикоррупционного поведения</w:t>
            </w:r>
          </w:p>
          <w:p w:rsidR="000F7579" w:rsidRPr="00BB6DBF" w:rsidRDefault="000F7579" w:rsidP="000F7579">
            <w:pPr>
              <w:suppressAutoHyphens/>
              <w:rPr>
                <w:iCs/>
              </w:rPr>
            </w:pPr>
            <w:r w:rsidRPr="000F7579">
              <w:rPr>
                <w:b/>
                <w:iCs/>
              </w:rPr>
              <w:t>Знания:</w:t>
            </w:r>
            <w:r w:rsidRPr="000F7579">
              <w:rPr>
                <w:iCs/>
              </w:rPr>
              <w:t xml:space="preserve"> 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07</w:t>
            </w:r>
          </w:p>
        </w:tc>
        <w:tc>
          <w:tcPr>
            <w:tcW w:w="2549" w:type="dxa"/>
          </w:tcPr>
          <w:p w:rsidR="000F7579" w:rsidRPr="00BB6DBF" w:rsidRDefault="000F7579" w:rsidP="000F7579">
            <w:pPr>
              <w:suppressAutoHyphens/>
            </w:pPr>
            <w:r w:rsidRPr="00BB6DBF">
              <w:t xml:space="preserve">Содействовать сохранению окружающей среды, ресурсосбережению, эффективно действовать в </w:t>
            </w:r>
            <w:r w:rsidRPr="00BB6DBF">
              <w:lastRenderedPageBreak/>
              <w:t>чрезвычайных ситуациях</w:t>
            </w:r>
          </w:p>
        </w:tc>
        <w:tc>
          <w:tcPr>
            <w:tcW w:w="3869" w:type="dxa"/>
          </w:tcPr>
          <w:p w:rsidR="000F7579" w:rsidRDefault="000F7579" w:rsidP="000F7579">
            <w:pPr>
              <w:suppressAutoHyphens/>
              <w:rPr>
                <w:bCs/>
                <w:iCs/>
              </w:rPr>
            </w:pPr>
            <w:r w:rsidRPr="00BB6DBF">
              <w:rPr>
                <w:b/>
                <w:bCs/>
                <w:iCs/>
              </w:rPr>
              <w:lastRenderedPageBreak/>
              <w:t xml:space="preserve">Умения: </w:t>
            </w:r>
            <w:r w:rsidRPr="00BB6DBF">
              <w:rPr>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rsidR="000F7579" w:rsidRPr="00BB6DBF" w:rsidRDefault="000F7579" w:rsidP="000F7579">
            <w:pPr>
              <w:suppressAutoHyphens/>
              <w:rPr>
                <w:iCs/>
              </w:rPr>
            </w:pPr>
            <w:r w:rsidRPr="000F7579">
              <w:rPr>
                <w:b/>
                <w:iCs/>
              </w:rPr>
              <w:lastRenderedPageBreak/>
              <w:t>Знания:</w:t>
            </w:r>
            <w:r w:rsidRPr="000F7579">
              <w:rPr>
                <w:iCs/>
              </w:rP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08</w:t>
            </w:r>
          </w:p>
        </w:tc>
        <w:tc>
          <w:tcPr>
            <w:tcW w:w="2549" w:type="dxa"/>
          </w:tcPr>
          <w:p w:rsidR="000F7579" w:rsidRPr="00BB6DBF" w:rsidRDefault="000F7579" w:rsidP="000F7579">
            <w:r w:rsidRPr="00BB6DB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9" w:type="dxa"/>
          </w:tcPr>
          <w:p w:rsidR="000F7579" w:rsidRDefault="000F7579" w:rsidP="000F7579">
            <w:pPr>
              <w:suppressAutoHyphens/>
              <w:rPr>
                <w:iCs/>
              </w:rPr>
            </w:pPr>
            <w:r w:rsidRPr="00BB6DBF">
              <w:rPr>
                <w:b/>
                <w:iCs/>
              </w:rPr>
              <w:t xml:space="preserve">Умения: </w:t>
            </w:r>
            <w:r w:rsidRPr="00BB6DBF">
              <w:rPr>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proofErr w:type="gramStart"/>
            <w:r w:rsidRPr="00BB6DBF">
              <w:rPr>
                <w:iCs/>
              </w:rPr>
              <w:t xml:space="preserve">данной </w:t>
            </w:r>
            <w:r w:rsidRPr="00BB6DBF">
              <w:rPr>
                <w:i/>
                <w:iCs/>
              </w:rPr>
              <w:t xml:space="preserve"> </w:t>
            </w:r>
            <w:r w:rsidRPr="00BB6DBF">
              <w:rPr>
                <w:iCs/>
              </w:rPr>
              <w:t>специальности</w:t>
            </w:r>
            <w:proofErr w:type="gramEnd"/>
          </w:p>
          <w:p w:rsidR="000F7579" w:rsidRPr="00BB6DBF" w:rsidRDefault="000F7579" w:rsidP="000F7579">
            <w:pPr>
              <w:suppressAutoHyphens/>
              <w:rPr>
                <w:b/>
                <w:iCs/>
              </w:rPr>
            </w:pPr>
            <w:r w:rsidRPr="000F7579">
              <w:rPr>
                <w:b/>
                <w:iCs/>
              </w:rPr>
              <w:t xml:space="preserve">Знания: </w:t>
            </w:r>
            <w:r w:rsidRPr="000F7579">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09</w:t>
            </w:r>
          </w:p>
        </w:tc>
        <w:tc>
          <w:tcPr>
            <w:tcW w:w="2549" w:type="dxa"/>
          </w:tcPr>
          <w:p w:rsidR="000F7579" w:rsidRPr="00BB6DBF" w:rsidRDefault="000F7579" w:rsidP="000F7579">
            <w:pPr>
              <w:suppressAutoHyphens/>
            </w:pPr>
            <w:r w:rsidRPr="00BB6DBF">
              <w:t>Использовать информационные технологии в профессиональной деятельности</w:t>
            </w:r>
          </w:p>
        </w:tc>
        <w:tc>
          <w:tcPr>
            <w:tcW w:w="3869" w:type="dxa"/>
          </w:tcPr>
          <w:p w:rsidR="000F7579" w:rsidRDefault="000F7579" w:rsidP="000F7579">
            <w:pPr>
              <w:suppressAutoHyphens/>
              <w:rPr>
                <w:bCs/>
                <w:iCs/>
              </w:rPr>
            </w:pPr>
            <w:r w:rsidRPr="00BB6DBF">
              <w:rPr>
                <w:b/>
                <w:bCs/>
                <w:iCs/>
              </w:rPr>
              <w:t xml:space="preserve">Умения: </w:t>
            </w:r>
            <w:r w:rsidRPr="00BB6DBF">
              <w:rPr>
                <w:bCs/>
                <w:iCs/>
              </w:rPr>
              <w:t>применять средства информационных технологий для решения профессиональных задач; использовать современное программное обеспечение</w:t>
            </w:r>
          </w:p>
          <w:p w:rsidR="000F7579" w:rsidRPr="00BB6DBF" w:rsidRDefault="000F7579" w:rsidP="000F7579">
            <w:pPr>
              <w:suppressAutoHyphens/>
              <w:rPr>
                <w:iCs/>
              </w:rPr>
            </w:pPr>
            <w:r w:rsidRPr="000F7579">
              <w:rPr>
                <w:b/>
                <w:iCs/>
              </w:rPr>
              <w:t>Знания:</w:t>
            </w:r>
            <w:r w:rsidRPr="000F7579">
              <w:rPr>
                <w:iCs/>
              </w:rPr>
              <w:t xml:space="preserve"> современные средства и устройства информатизации; порядок их применения и программное обеспечение в профессиональной деятельности</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jc w:val="center"/>
              <w:rPr>
                <w:iCs/>
              </w:rPr>
            </w:pPr>
            <w:r w:rsidRPr="00BB6DBF">
              <w:rPr>
                <w:iCs/>
              </w:rPr>
              <w:t>ОК 10</w:t>
            </w:r>
          </w:p>
        </w:tc>
        <w:tc>
          <w:tcPr>
            <w:tcW w:w="2549" w:type="dxa"/>
          </w:tcPr>
          <w:p w:rsidR="000F7579" w:rsidRPr="00BB6DBF" w:rsidRDefault="000F7579" w:rsidP="000F7579">
            <w:pPr>
              <w:suppressAutoHyphens/>
            </w:pPr>
            <w:r w:rsidRPr="00BB6DBF">
              <w:t>Пользоваться профессиональной документацией на государственном и иностранных языках</w:t>
            </w:r>
          </w:p>
        </w:tc>
        <w:tc>
          <w:tcPr>
            <w:tcW w:w="3869" w:type="dxa"/>
          </w:tcPr>
          <w:p w:rsidR="000F7579" w:rsidRDefault="000F7579" w:rsidP="000F7579">
            <w:pPr>
              <w:suppressAutoHyphens/>
              <w:rPr>
                <w:iCs/>
              </w:rPr>
            </w:pPr>
            <w:r w:rsidRPr="00BB6DBF">
              <w:rPr>
                <w:b/>
                <w:bCs/>
                <w:iCs/>
              </w:rPr>
              <w:t xml:space="preserve">Умения: </w:t>
            </w:r>
            <w:r w:rsidRPr="00BB6DBF">
              <w:rPr>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w:t>
            </w:r>
            <w:r w:rsidR="00F21B7F">
              <w:rPr>
                <w:iCs/>
              </w:rPr>
              <w:lastRenderedPageBreak/>
              <w:t>п</w:t>
            </w:r>
            <w:r w:rsidRPr="00BB6DBF">
              <w:rPr>
                <w:iCs/>
              </w:rPr>
              <w:t>ланируемые); писать простые связные сообщения на знакомые или интересующие профессиональные темы</w:t>
            </w:r>
          </w:p>
          <w:p w:rsidR="000F7579" w:rsidRPr="00BB6DBF" w:rsidRDefault="000F7579" w:rsidP="000F7579">
            <w:pPr>
              <w:suppressAutoHyphens/>
              <w:rPr>
                <w:iCs/>
              </w:rPr>
            </w:pPr>
            <w:r w:rsidRPr="000F7579">
              <w:rPr>
                <w:b/>
                <w:iCs/>
              </w:rPr>
              <w:t>Знания:</w:t>
            </w:r>
            <w:r w:rsidRPr="000F7579">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0F7579" w:rsidTr="000F7579">
        <w:trPr>
          <w:trHeight w:val="570"/>
        </w:trPr>
        <w:tc>
          <w:tcPr>
            <w:tcW w:w="832" w:type="dxa"/>
          </w:tcPr>
          <w:p w:rsidR="000F7579" w:rsidRPr="00BB6DBF" w:rsidRDefault="000F7579" w:rsidP="000F7579">
            <w:pPr>
              <w:ind w:left="113" w:right="113"/>
              <w:jc w:val="center"/>
              <w:rPr>
                <w:iCs/>
              </w:rPr>
            </w:pPr>
            <w:r w:rsidRPr="00BB6DBF">
              <w:rPr>
                <w:iCs/>
              </w:rPr>
              <w:t>ОК 11</w:t>
            </w:r>
          </w:p>
        </w:tc>
        <w:tc>
          <w:tcPr>
            <w:tcW w:w="2549" w:type="dxa"/>
          </w:tcPr>
          <w:p w:rsidR="000F7579" w:rsidRPr="00BB6DBF" w:rsidRDefault="000F7579" w:rsidP="000F7579">
            <w:pPr>
              <w:suppressAutoHyphens/>
            </w:pPr>
            <w:r w:rsidRPr="00BB6DBF">
              <w:t>Использовать знания по финансовой грамотности, планировать предпринимательскую деятельность в профессиональной сфере</w:t>
            </w:r>
          </w:p>
        </w:tc>
        <w:tc>
          <w:tcPr>
            <w:tcW w:w="3869" w:type="dxa"/>
          </w:tcPr>
          <w:p w:rsidR="000F7579" w:rsidRDefault="000F7579" w:rsidP="005322E9">
            <w:pPr>
              <w:suppressAutoHyphens/>
              <w:rPr>
                <w:iCs/>
              </w:rPr>
            </w:pPr>
            <w:r w:rsidRPr="00BB6DBF">
              <w:rPr>
                <w:b/>
                <w:bCs/>
                <w:iCs/>
              </w:rPr>
              <w:t xml:space="preserve">Умения: </w:t>
            </w:r>
            <w:r w:rsidRPr="00BB6DBF">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B6DBF">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5322E9" w:rsidRPr="00BB6DBF" w:rsidRDefault="005322E9" w:rsidP="005322E9">
            <w:pPr>
              <w:suppressAutoHyphens/>
              <w:rPr>
                <w:iCs/>
              </w:rPr>
            </w:pPr>
            <w:r w:rsidRPr="005322E9">
              <w:rPr>
                <w:b/>
                <w:iCs/>
              </w:rPr>
              <w:t>Знание:</w:t>
            </w:r>
            <w:r w:rsidRPr="005322E9">
              <w:rPr>
                <w:i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3092" w:type="dxa"/>
            <w:vMerge/>
          </w:tcPr>
          <w:p w:rsidR="000F7579" w:rsidRPr="004071D0" w:rsidRDefault="000F7579" w:rsidP="000F7579">
            <w:pPr>
              <w:pStyle w:val="a7"/>
              <w:spacing w:before="0" w:after="0"/>
              <w:ind w:left="34"/>
              <w:rPr>
                <w:color w:val="000000"/>
                <w:shd w:val="clear" w:color="auto" w:fill="FFFFFF"/>
              </w:rPr>
            </w:pPr>
          </w:p>
        </w:tc>
      </w:tr>
      <w:tr w:rsidR="00F21B7F" w:rsidTr="000F7579">
        <w:trPr>
          <w:trHeight w:val="570"/>
        </w:trPr>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1.1.</w:t>
            </w:r>
          </w:p>
        </w:tc>
        <w:tc>
          <w:tcPr>
            <w:tcW w:w="2549" w:type="dxa"/>
          </w:tcPr>
          <w:p w:rsidR="00F21B7F" w:rsidRPr="004071D0" w:rsidRDefault="00F21B7F" w:rsidP="000F7579">
            <w:pPr>
              <w:pStyle w:val="a7"/>
              <w:spacing w:before="0" w:after="0"/>
              <w:ind w:left="34"/>
              <w:rPr>
                <w:color w:val="000000"/>
                <w:shd w:val="clear" w:color="auto" w:fill="FFFFFF"/>
              </w:rPr>
            </w:pPr>
            <w:r w:rsidRPr="004071D0">
              <w:rPr>
                <w:color w:val="000000"/>
                <w:shd w:val="clear" w:color="auto" w:fill="FFFFFF"/>
              </w:rPr>
              <w:t>Разрабатывать техническое задание согласно требованиям заказчика;</w:t>
            </w:r>
          </w:p>
        </w:tc>
        <w:tc>
          <w:tcPr>
            <w:tcW w:w="3869" w:type="dxa"/>
          </w:tcPr>
          <w:p w:rsidR="00F21B7F" w:rsidRPr="005322E9" w:rsidRDefault="00F21B7F" w:rsidP="005322E9">
            <w:pPr>
              <w:pStyle w:val="a7"/>
              <w:spacing w:before="0" w:after="0"/>
              <w:ind w:left="34"/>
              <w:rPr>
                <w:b/>
                <w:color w:val="000000"/>
                <w:shd w:val="clear" w:color="auto" w:fill="FFFFFF"/>
              </w:rPr>
            </w:pPr>
            <w:r w:rsidRPr="005322E9">
              <w:rPr>
                <w:b/>
                <w:color w:val="000000"/>
                <w:shd w:val="clear" w:color="auto" w:fill="FFFFFF"/>
              </w:rPr>
              <w:t>Практический опыт:</w:t>
            </w:r>
          </w:p>
          <w:p w:rsidR="00F21B7F" w:rsidRPr="005322E9" w:rsidRDefault="00F21B7F" w:rsidP="005322E9">
            <w:pPr>
              <w:pStyle w:val="a7"/>
              <w:spacing w:before="0" w:after="0"/>
              <w:ind w:left="34"/>
              <w:rPr>
                <w:color w:val="000000"/>
                <w:shd w:val="clear" w:color="auto" w:fill="FFFFFF"/>
              </w:rPr>
            </w:pPr>
            <w:r w:rsidRPr="005322E9">
              <w:rPr>
                <w:color w:val="000000"/>
                <w:shd w:val="clear" w:color="auto" w:fill="FFFFFF"/>
              </w:rPr>
              <w:t>разработки технического задания согласно требованиям заказчика</w:t>
            </w:r>
          </w:p>
          <w:p w:rsidR="00F21B7F" w:rsidRPr="005322E9" w:rsidRDefault="00F21B7F" w:rsidP="005322E9">
            <w:pPr>
              <w:pStyle w:val="a7"/>
              <w:spacing w:before="0" w:after="0"/>
              <w:ind w:left="34"/>
              <w:rPr>
                <w:color w:val="000000"/>
                <w:shd w:val="clear" w:color="auto" w:fill="FFFFFF"/>
              </w:rPr>
            </w:pPr>
            <w:r w:rsidRPr="005322E9">
              <w:rPr>
                <w:b/>
                <w:color w:val="000000"/>
                <w:shd w:val="clear" w:color="auto" w:fill="FFFFFF"/>
              </w:rPr>
              <w:t xml:space="preserve">Умения: </w:t>
            </w:r>
            <w:r w:rsidRPr="005322E9">
              <w:rPr>
                <w:color w:val="000000"/>
                <w:shd w:val="clear" w:color="auto" w:fill="FFFFFF"/>
              </w:rPr>
              <w:t>разрабатывать концепцию проекта; находить художественные специфические средства, новые образно-пластические решения для каждой творческой задачи;</w:t>
            </w:r>
            <w:r>
              <w:rPr>
                <w:color w:val="000000"/>
                <w:shd w:val="clear" w:color="auto" w:fill="FFFFFF"/>
              </w:rPr>
              <w:t xml:space="preserve"> </w:t>
            </w:r>
            <w:r w:rsidRPr="005322E9">
              <w:rPr>
                <w:color w:val="000000"/>
                <w:shd w:val="clear" w:color="auto" w:fill="FFFFFF"/>
              </w:rPr>
              <w:t xml:space="preserve">выбирать графические средства в соответствии с тематикой и задачами проекта; владеть </w:t>
            </w:r>
            <w:r w:rsidRPr="005322E9">
              <w:rPr>
                <w:color w:val="000000"/>
                <w:shd w:val="clear" w:color="auto" w:fill="FFFFFF"/>
              </w:rPr>
              <w:lastRenderedPageBreak/>
              <w:t>классическими изобразительными и техническими приемами, материалами и средствами проектной графики и макетирования</w:t>
            </w:r>
          </w:p>
          <w:p w:rsidR="00F21B7F" w:rsidRPr="004071D0" w:rsidRDefault="00F21B7F" w:rsidP="005322E9">
            <w:pPr>
              <w:pStyle w:val="a7"/>
              <w:spacing w:before="0" w:after="0"/>
              <w:ind w:left="34"/>
              <w:rPr>
                <w:color w:val="000000"/>
                <w:shd w:val="clear" w:color="auto" w:fill="FFFFFF"/>
              </w:rPr>
            </w:pPr>
            <w:r w:rsidRPr="005322E9">
              <w:rPr>
                <w:b/>
                <w:color w:val="000000"/>
                <w:shd w:val="clear" w:color="auto" w:fill="FFFFFF"/>
              </w:rPr>
              <w:t xml:space="preserve">Знания: </w:t>
            </w:r>
            <w:r w:rsidRPr="005322E9">
              <w:rPr>
                <w:color w:val="000000"/>
                <w:shd w:val="clear" w:color="auto" w:fill="FFFFFF"/>
              </w:rPr>
              <w:t>современные тенденции в области дизайна; теоретические основы композиционного построения в графическом и в объемно-пространственном дизайне</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lastRenderedPageBreak/>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4071D0" w:rsidRDefault="00F21B7F" w:rsidP="00F21B7F">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lastRenderedPageBreak/>
              <w:t>ПК 1.2.</w:t>
            </w:r>
          </w:p>
        </w:tc>
        <w:tc>
          <w:tcPr>
            <w:tcW w:w="2549" w:type="dxa"/>
          </w:tcPr>
          <w:p w:rsidR="00F21B7F" w:rsidRPr="004071D0" w:rsidRDefault="00F21B7F" w:rsidP="000F7579">
            <w:pPr>
              <w:pStyle w:val="a7"/>
              <w:spacing w:before="0" w:after="0"/>
              <w:ind w:left="34"/>
              <w:rPr>
                <w:color w:val="000000"/>
                <w:shd w:val="clear" w:color="auto" w:fill="FFFFFF"/>
              </w:rPr>
            </w:pPr>
            <w:r w:rsidRPr="004071D0">
              <w:rPr>
                <w:color w:val="000000"/>
                <w:shd w:val="clear" w:color="auto" w:fill="FFFFFF"/>
              </w:rPr>
              <w:t xml:space="preserve">Проводить </w:t>
            </w:r>
            <w:proofErr w:type="spellStart"/>
            <w:r w:rsidRPr="004071D0">
              <w:rPr>
                <w:color w:val="000000"/>
                <w:shd w:val="clear" w:color="auto" w:fill="FFFFFF"/>
              </w:rPr>
              <w:t>предпроектный</w:t>
            </w:r>
            <w:proofErr w:type="spellEnd"/>
            <w:r w:rsidRPr="004071D0">
              <w:rPr>
                <w:color w:val="000000"/>
                <w:shd w:val="clear" w:color="auto" w:fill="FFFFFF"/>
              </w:rPr>
              <w:t xml:space="preserve"> анализ для разработки дизайн-проектов;</w:t>
            </w:r>
          </w:p>
        </w:tc>
        <w:tc>
          <w:tcPr>
            <w:tcW w:w="3869" w:type="dxa"/>
          </w:tcPr>
          <w:p w:rsidR="00F21B7F" w:rsidRPr="005322E9" w:rsidRDefault="00F21B7F" w:rsidP="005322E9">
            <w:pPr>
              <w:pStyle w:val="a7"/>
              <w:spacing w:before="0" w:after="0"/>
              <w:ind w:left="34"/>
              <w:rPr>
                <w:b/>
                <w:color w:val="000000"/>
                <w:shd w:val="clear" w:color="auto" w:fill="FFFFFF"/>
              </w:rPr>
            </w:pPr>
            <w:r w:rsidRPr="005322E9">
              <w:rPr>
                <w:b/>
                <w:color w:val="000000"/>
                <w:shd w:val="clear" w:color="auto" w:fill="FFFFFF"/>
              </w:rPr>
              <w:t xml:space="preserve">Практический опыт: </w:t>
            </w:r>
          </w:p>
          <w:p w:rsidR="00F21B7F" w:rsidRPr="005322E9" w:rsidRDefault="00F21B7F" w:rsidP="005322E9">
            <w:pPr>
              <w:pStyle w:val="a7"/>
              <w:spacing w:before="0" w:after="0"/>
              <w:ind w:left="34"/>
              <w:rPr>
                <w:color w:val="000000"/>
                <w:shd w:val="clear" w:color="auto" w:fill="FFFFFF"/>
              </w:rPr>
            </w:pPr>
            <w:r w:rsidRPr="005322E9">
              <w:rPr>
                <w:color w:val="000000"/>
                <w:shd w:val="clear" w:color="auto" w:fill="FFFFFF"/>
              </w:rPr>
              <w:t xml:space="preserve">проведения </w:t>
            </w:r>
            <w:proofErr w:type="spellStart"/>
            <w:r w:rsidRPr="005322E9">
              <w:rPr>
                <w:color w:val="000000"/>
                <w:shd w:val="clear" w:color="auto" w:fill="FFFFFF"/>
              </w:rPr>
              <w:t>предпроектного</w:t>
            </w:r>
            <w:proofErr w:type="spellEnd"/>
            <w:r w:rsidRPr="005322E9">
              <w:rPr>
                <w:color w:val="000000"/>
                <w:shd w:val="clear" w:color="auto" w:fill="FFFFFF"/>
              </w:rPr>
              <w:t xml:space="preserve"> анализа для разработки дизайн-проектов</w:t>
            </w:r>
          </w:p>
          <w:p w:rsidR="00F21B7F" w:rsidRPr="005322E9" w:rsidRDefault="00F21B7F" w:rsidP="005322E9">
            <w:pPr>
              <w:pStyle w:val="a7"/>
              <w:spacing w:before="0" w:after="0"/>
              <w:ind w:left="34"/>
              <w:rPr>
                <w:color w:val="000000"/>
                <w:shd w:val="clear" w:color="auto" w:fill="FFFFFF"/>
              </w:rPr>
            </w:pPr>
            <w:r w:rsidRPr="005322E9">
              <w:rPr>
                <w:b/>
                <w:color w:val="000000"/>
                <w:shd w:val="clear" w:color="auto" w:fill="FFFFFF"/>
              </w:rPr>
              <w:t xml:space="preserve">Умения: </w:t>
            </w:r>
            <w:r w:rsidRPr="005322E9">
              <w:rPr>
                <w:color w:val="000000"/>
                <w:shd w:val="clear" w:color="auto" w:fill="FFFFFF"/>
              </w:rPr>
              <w:t xml:space="preserve">проводить </w:t>
            </w:r>
            <w:proofErr w:type="spellStart"/>
            <w:r w:rsidRPr="005322E9">
              <w:rPr>
                <w:color w:val="000000"/>
                <w:shd w:val="clear" w:color="auto" w:fill="FFFFFF"/>
              </w:rPr>
              <w:t>предпроектный</w:t>
            </w:r>
            <w:proofErr w:type="spellEnd"/>
            <w:r w:rsidRPr="005322E9">
              <w:rPr>
                <w:color w:val="000000"/>
                <w:shd w:val="clear" w:color="auto" w:fill="FFFFFF"/>
              </w:rPr>
              <w:t xml:space="preserve"> анализ; выполнять эскизы в соответствии с тематикой проекта; создавать целостную композицию на плоскости, в объеме и</w:t>
            </w:r>
            <w:r>
              <w:rPr>
                <w:color w:val="000000"/>
                <w:shd w:val="clear" w:color="auto" w:fill="FFFFFF"/>
              </w:rPr>
              <w:t xml:space="preserve"> </w:t>
            </w:r>
            <w:r w:rsidRPr="005322E9">
              <w:rPr>
                <w:color w:val="000000"/>
                <w:shd w:val="clear" w:color="auto" w:fill="FFFFFF"/>
              </w:rPr>
              <w:t xml:space="preserve">пространстве, применяя известные способы построения и формообразования; использовать преобразующие методы стилизации и трансформации для создания новых форм; создавать цветовое единство в композиции по законам </w:t>
            </w:r>
            <w:proofErr w:type="spellStart"/>
            <w:r w:rsidRPr="005322E9">
              <w:rPr>
                <w:color w:val="000000"/>
                <w:shd w:val="clear" w:color="auto" w:fill="FFFFFF"/>
              </w:rPr>
              <w:t>колористики</w:t>
            </w:r>
            <w:proofErr w:type="spellEnd"/>
            <w:r w:rsidRPr="005322E9">
              <w:rPr>
                <w:color w:val="000000"/>
                <w:shd w:val="clear" w:color="auto" w:fill="FFFFFF"/>
              </w:rPr>
              <w:t xml:space="preserve">; изображать человека и окружающую предметно-пространственную среду средствами рисунка и живописи; проводить работу по целевому сбору, анализу исходных данных, подготовительного материала, выполнять необходимые </w:t>
            </w:r>
            <w:proofErr w:type="spellStart"/>
            <w:r w:rsidRPr="005322E9">
              <w:rPr>
                <w:color w:val="000000"/>
                <w:shd w:val="clear" w:color="auto" w:fill="FFFFFF"/>
              </w:rPr>
              <w:t>предпроектные</w:t>
            </w:r>
            <w:proofErr w:type="spellEnd"/>
            <w:r w:rsidRPr="005322E9">
              <w:rPr>
                <w:color w:val="000000"/>
                <w:shd w:val="clear" w:color="auto" w:fill="FFFFFF"/>
              </w:rPr>
              <w:t xml:space="preserve"> исследования; владеть основными принципами, методами и приемами работы над дизайн-проектом;</w:t>
            </w:r>
          </w:p>
          <w:p w:rsidR="00F21B7F" w:rsidRPr="005322E9" w:rsidRDefault="00F21B7F" w:rsidP="005322E9">
            <w:pPr>
              <w:pStyle w:val="a7"/>
              <w:spacing w:before="0" w:after="0"/>
              <w:ind w:left="34"/>
              <w:rPr>
                <w:color w:val="000000"/>
                <w:shd w:val="clear" w:color="auto" w:fill="FFFFFF"/>
              </w:rPr>
            </w:pPr>
            <w:r w:rsidRPr="005322E9">
              <w:rPr>
                <w:b/>
                <w:color w:val="000000"/>
                <w:shd w:val="clear" w:color="auto" w:fill="FFFFFF"/>
              </w:rPr>
              <w:t>Знания:</w:t>
            </w:r>
            <w:r w:rsidRPr="005322E9">
              <w:rPr>
                <w:color w:val="000000"/>
                <w:shd w:val="clear" w:color="auto" w:fill="FFFFFF"/>
              </w:rPr>
              <w:t xml:space="preserve"> законы создания </w:t>
            </w:r>
            <w:proofErr w:type="spellStart"/>
            <w:r w:rsidRPr="005322E9">
              <w:rPr>
                <w:color w:val="000000"/>
                <w:shd w:val="clear" w:color="auto" w:fill="FFFFFF"/>
              </w:rPr>
              <w:t>колористики</w:t>
            </w:r>
            <w:proofErr w:type="spellEnd"/>
            <w:r w:rsidRPr="005322E9">
              <w:rPr>
                <w:color w:val="000000"/>
                <w:shd w:val="clear" w:color="auto" w:fill="FFFFFF"/>
              </w:rPr>
              <w:t>;</w:t>
            </w:r>
          </w:p>
          <w:p w:rsidR="00F21B7F" w:rsidRPr="005322E9" w:rsidRDefault="00F21B7F" w:rsidP="005322E9">
            <w:pPr>
              <w:pStyle w:val="a7"/>
              <w:spacing w:before="0" w:after="0"/>
              <w:ind w:left="34"/>
              <w:rPr>
                <w:color w:val="000000"/>
                <w:shd w:val="clear" w:color="auto" w:fill="FFFFFF"/>
              </w:rPr>
            </w:pPr>
            <w:r w:rsidRPr="005322E9">
              <w:rPr>
                <w:color w:val="000000"/>
                <w:shd w:val="clear" w:color="auto" w:fill="FFFFFF"/>
              </w:rPr>
              <w:t>закономерности построения художественной формы и особенности ее восприятия; законы формообразования;</w:t>
            </w:r>
          </w:p>
          <w:p w:rsidR="00F21B7F" w:rsidRPr="005322E9" w:rsidRDefault="00F21B7F" w:rsidP="005322E9">
            <w:pPr>
              <w:pStyle w:val="a7"/>
              <w:spacing w:before="0" w:after="0"/>
              <w:ind w:left="34"/>
              <w:rPr>
                <w:color w:val="000000"/>
                <w:shd w:val="clear" w:color="auto" w:fill="FFFFFF"/>
              </w:rPr>
            </w:pPr>
            <w:r w:rsidRPr="005322E9">
              <w:rPr>
                <w:color w:val="000000"/>
                <w:shd w:val="clear" w:color="auto" w:fill="FFFFFF"/>
              </w:rPr>
              <w:t>систематизирующие методы формообразования (модульность и комбинаторику); преобразующие методы формообразования (стилизацию и трансформацию);</w:t>
            </w:r>
          </w:p>
          <w:p w:rsidR="00F21B7F" w:rsidRDefault="00F21B7F" w:rsidP="005322E9">
            <w:pPr>
              <w:pStyle w:val="a7"/>
              <w:spacing w:before="0" w:after="0"/>
              <w:ind w:left="34"/>
              <w:rPr>
                <w:color w:val="000000"/>
                <w:shd w:val="clear" w:color="auto" w:fill="FFFFFF"/>
              </w:rPr>
            </w:pPr>
            <w:r w:rsidRPr="005322E9">
              <w:rPr>
                <w:color w:val="000000"/>
                <w:shd w:val="clear" w:color="auto" w:fill="FFFFFF"/>
              </w:rPr>
              <w:t>принципы и методы эргономики</w:t>
            </w:r>
          </w:p>
          <w:p w:rsidR="00F21B7F" w:rsidRPr="004071D0" w:rsidRDefault="00F21B7F" w:rsidP="005322E9">
            <w:pPr>
              <w:pStyle w:val="a7"/>
              <w:spacing w:before="0" w:after="0"/>
              <w:ind w:left="34"/>
              <w:rPr>
                <w:color w:val="000000"/>
                <w:shd w:val="clear" w:color="auto" w:fill="FFFFFF"/>
              </w:rPr>
            </w:pPr>
          </w:p>
        </w:tc>
        <w:tc>
          <w:tcPr>
            <w:tcW w:w="3092" w:type="dxa"/>
            <w:vMerge/>
          </w:tcPr>
          <w:p w:rsidR="00F21B7F" w:rsidRPr="004071D0" w:rsidRDefault="00F21B7F" w:rsidP="000F7579">
            <w:pPr>
              <w:pStyle w:val="a7"/>
              <w:spacing w:before="0" w:after="0"/>
              <w:ind w:left="34"/>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lastRenderedPageBreak/>
              <w:t>ПК 1.3.</w:t>
            </w:r>
          </w:p>
        </w:tc>
        <w:tc>
          <w:tcPr>
            <w:tcW w:w="2549" w:type="dxa"/>
          </w:tcPr>
          <w:p w:rsidR="00F21B7F" w:rsidRPr="004071D0" w:rsidRDefault="00F21B7F" w:rsidP="000F7579">
            <w:pPr>
              <w:pStyle w:val="a7"/>
              <w:spacing w:before="0" w:after="0"/>
              <w:ind w:left="34"/>
              <w:rPr>
                <w:color w:val="000000"/>
                <w:shd w:val="clear" w:color="auto" w:fill="FFFFFF"/>
              </w:rPr>
            </w:pPr>
            <w:r w:rsidRPr="004071D0">
              <w:rPr>
                <w:color w:val="000000"/>
                <w:shd w:val="clear" w:color="auto" w:fill="FFFFFF"/>
              </w:rPr>
              <w:t>Осуществлять процесс дизайнерского проектирования с применением специализированных компьютерных программ;</w:t>
            </w:r>
          </w:p>
        </w:tc>
        <w:tc>
          <w:tcPr>
            <w:tcW w:w="3869" w:type="dxa"/>
          </w:tcPr>
          <w:p w:rsidR="00F21B7F" w:rsidRPr="005322E9" w:rsidRDefault="00F21B7F" w:rsidP="005322E9">
            <w:pPr>
              <w:pStyle w:val="a7"/>
              <w:spacing w:before="0" w:after="0"/>
              <w:ind w:left="34"/>
              <w:rPr>
                <w:b/>
                <w:color w:val="000000"/>
                <w:shd w:val="clear" w:color="auto" w:fill="FFFFFF"/>
              </w:rPr>
            </w:pPr>
            <w:r w:rsidRPr="005322E9">
              <w:rPr>
                <w:b/>
                <w:color w:val="000000"/>
                <w:shd w:val="clear" w:color="auto" w:fill="FFFFFF"/>
              </w:rPr>
              <w:t xml:space="preserve">Практический опыт: </w:t>
            </w:r>
          </w:p>
          <w:p w:rsidR="00F21B7F" w:rsidRPr="005322E9" w:rsidRDefault="00F21B7F" w:rsidP="005322E9">
            <w:pPr>
              <w:pStyle w:val="a7"/>
              <w:spacing w:before="0" w:after="0"/>
              <w:ind w:left="34"/>
              <w:rPr>
                <w:color w:val="000000"/>
                <w:shd w:val="clear" w:color="auto" w:fill="FFFFFF"/>
              </w:rPr>
            </w:pPr>
            <w:r w:rsidRPr="005322E9">
              <w:rPr>
                <w:color w:val="000000"/>
                <w:shd w:val="clear" w:color="auto" w:fill="FFFFFF"/>
              </w:rPr>
              <w:t>осуществления процесса дизайнерского проектирования с применением специализированных компьютерных программ</w:t>
            </w:r>
          </w:p>
          <w:p w:rsidR="00F21B7F" w:rsidRPr="005322E9" w:rsidRDefault="00F21B7F" w:rsidP="005322E9">
            <w:pPr>
              <w:pStyle w:val="a7"/>
              <w:spacing w:before="0" w:after="0"/>
              <w:ind w:left="34"/>
              <w:rPr>
                <w:color w:val="000000"/>
                <w:shd w:val="clear" w:color="auto" w:fill="FFFFFF"/>
              </w:rPr>
            </w:pPr>
            <w:r w:rsidRPr="005322E9">
              <w:rPr>
                <w:b/>
                <w:color w:val="000000"/>
                <w:shd w:val="clear" w:color="auto" w:fill="FFFFFF"/>
              </w:rPr>
              <w:t>Умения:</w:t>
            </w:r>
            <w:r w:rsidRPr="005322E9">
              <w:rPr>
                <w:color w:val="000000"/>
                <w:shd w:val="clear" w:color="auto" w:fill="FFFFFF"/>
              </w:rPr>
              <w:t xml:space="preserve"> использовать компьютерные технологии при реализации творческого замысла; осуществлять процесс дизайн-проектирования; разрабатывать техническое задание на дизайнерскую продукцию с учетом современных тенденций в области дизайна; осуществлять процесс дизайнерского проектирования с учётом эргономических показателей</w:t>
            </w:r>
          </w:p>
          <w:p w:rsidR="00F21B7F" w:rsidRPr="004071D0" w:rsidRDefault="00F21B7F" w:rsidP="005322E9">
            <w:pPr>
              <w:pStyle w:val="a7"/>
              <w:spacing w:before="0" w:after="0"/>
              <w:ind w:left="34"/>
              <w:rPr>
                <w:color w:val="000000"/>
                <w:shd w:val="clear" w:color="auto" w:fill="FFFFFF"/>
              </w:rPr>
            </w:pPr>
            <w:r w:rsidRPr="005322E9">
              <w:rPr>
                <w:b/>
                <w:color w:val="000000"/>
                <w:shd w:val="clear" w:color="auto" w:fill="FFFFFF"/>
              </w:rPr>
              <w:t>Знания:</w:t>
            </w:r>
            <w:r w:rsidRPr="005322E9">
              <w:rPr>
                <w:color w:val="000000"/>
                <w:shd w:val="clear" w:color="auto" w:fill="FFFFFF"/>
              </w:rPr>
              <w:t xml:space="preserve"> систематизация компьютерных программ для осуществления процесса дизайнерского проектирования</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4071D0" w:rsidRDefault="00F21B7F" w:rsidP="00F21B7F">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rPr>
          <w:trHeight w:val="838"/>
        </w:trPr>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1.4.</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Производить расчеты технико-экономического обоснования предлагаемого проекта;</w:t>
            </w:r>
          </w:p>
        </w:tc>
        <w:tc>
          <w:tcPr>
            <w:tcW w:w="3869" w:type="dxa"/>
          </w:tcPr>
          <w:p w:rsidR="00F21B7F" w:rsidRPr="005322E9" w:rsidRDefault="00F21B7F" w:rsidP="005322E9">
            <w:pPr>
              <w:pStyle w:val="a7"/>
              <w:spacing w:before="0" w:after="0"/>
              <w:ind w:left="0"/>
              <w:jc w:val="both"/>
              <w:rPr>
                <w:b/>
                <w:color w:val="000000"/>
                <w:shd w:val="clear" w:color="auto" w:fill="FFFFFF"/>
              </w:rPr>
            </w:pPr>
            <w:r w:rsidRPr="005322E9">
              <w:rPr>
                <w:b/>
                <w:color w:val="000000"/>
                <w:shd w:val="clear" w:color="auto" w:fill="FFFFFF"/>
              </w:rPr>
              <w:t xml:space="preserve">Практический опыт: </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проведения расчётов технико-экономического обоснования предлагаемого проекта</w:t>
            </w:r>
          </w:p>
          <w:p w:rsidR="00F21B7F" w:rsidRPr="005322E9" w:rsidRDefault="00F21B7F" w:rsidP="005322E9">
            <w:pPr>
              <w:pStyle w:val="a7"/>
              <w:spacing w:before="0" w:after="0"/>
              <w:ind w:left="0"/>
              <w:jc w:val="both"/>
              <w:rPr>
                <w:color w:val="000000"/>
                <w:shd w:val="clear" w:color="auto" w:fill="FFFFFF"/>
              </w:rPr>
            </w:pPr>
            <w:r w:rsidRPr="005322E9">
              <w:rPr>
                <w:b/>
                <w:color w:val="000000"/>
                <w:shd w:val="clear" w:color="auto" w:fill="FFFFFF"/>
              </w:rPr>
              <w:t>Умения:</w:t>
            </w:r>
            <w:r w:rsidRPr="005322E9">
              <w:rPr>
                <w:color w:val="000000"/>
                <w:shd w:val="clear" w:color="auto" w:fill="FFFFFF"/>
              </w:rPr>
              <w:t xml:space="preserve"> производить расчеты основных технико-экономических показателей проектирования</w:t>
            </w:r>
          </w:p>
          <w:p w:rsidR="00F21B7F" w:rsidRPr="004071D0" w:rsidRDefault="00F21B7F" w:rsidP="005322E9">
            <w:pPr>
              <w:pStyle w:val="a7"/>
              <w:spacing w:before="0" w:after="0"/>
              <w:ind w:left="0"/>
              <w:jc w:val="both"/>
              <w:rPr>
                <w:color w:val="000000"/>
                <w:shd w:val="clear" w:color="auto" w:fill="FFFFFF"/>
              </w:rPr>
            </w:pPr>
            <w:r w:rsidRPr="005322E9">
              <w:rPr>
                <w:b/>
                <w:color w:val="000000"/>
                <w:shd w:val="clear" w:color="auto" w:fill="FFFFFF"/>
              </w:rPr>
              <w:t xml:space="preserve">Знания: </w:t>
            </w:r>
            <w:r w:rsidRPr="005322E9">
              <w:rPr>
                <w:color w:val="000000"/>
                <w:shd w:val="clear" w:color="auto" w:fill="FFFFFF"/>
              </w:rPr>
              <w:t>методика расчёта технико-экономических показателей дизайнерского проекта</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2.1.</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Разрабатывать технологическую карту изготовления изделия;</w:t>
            </w:r>
          </w:p>
        </w:tc>
        <w:tc>
          <w:tcPr>
            <w:tcW w:w="3869" w:type="dxa"/>
          </w:tcPr>
          <w:p w:rsidR="00F21B7F" w:rsidRPr="005322E9" w:rsidRDefault="00F21B7F" w:rsidP="005322E9">
            <w:pPr>
              <w:pStyle w:val="a7"/>
              <w:spacing w:before="0" w:after="0"/>
              <w:ind w:left="0"/>
              <w:jc w:val="both"/>
              <w:rPr>
                <w:b/>
                <w:color w:val="000000"/>
                <w:shd w:val="clear" w:color="auto" w:fill="FFFFFF"/>
              </w:rPr>
            </w:pPr>
            <w:r w:rsidRPr="005322E9">
              <w:rPr>
                <w:b/>
                <w:color w:val="000000"/>
                <w:shd w:val="clear" w:color="auto" w:fill="FFFFFF"/>
              </w:rPr>
              <w:t xml:space="preserve">Практический опыт: </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разработки технологической карты изготовления изделия</w:t>
            </w:r>
          </w:p>
          <w:p w:rsidR="00F21B7F" w:rsidRPr="005322E9" w:rsidRDefault="00F21B7F" w:rsidP="005322E9">
            <w:pPr>
              <w:pStyle w:val="a7"/>
              <w:spacing w:before="0" w:after="0"/>
              <w:ind w:left="0"/>
              <w:rPr>
                <w:color w:val="000000"/>
                <w:shd w:val="clear" w:color="auto" w:fill="FFFFFF"/>
              </w:rPr>
            </w:pPr>
            <w:r w:rsidRPr="005322E9">
              <w:rPr>
                <w:b/>
                <w:color w:val="000000"/>
                <w:shd w:val="clear" w:color="auto" w:fill="FFFFFF"/>
              </w:rPr>
              <w:t>Умения:</w:t>
            </w:r>
            <w:r w:rsidRPr="005322E9">
              <w:rPr>
                <w:color w:val="000000"/>
                <w:shd w:val="clear" w:color="auto" w:fill="FFFFFF"/>
              </w:rPr>
              <w:t xml:space="preserve"> разрабатывать технологическую и конфекционную карты авторского проекта; применять знания о закономерностях построения художественной формы и особенностях ее восприятия</w:t>
            </w:r>
          </w:p>
          <w:p w:rsidR="00F21B7F" w:rsidRPr="004071D0" w:rsidRDefault="00F21B7F" w:rsidP="005322E9">
            <w:pPr>
              <w:pStyle w:val="a7"/>
              <w:spacing w:before="0" w:after="0"/>
              <w:ind w:left="0"/>
              <w:jc w:val="both"/>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технологический процесс изготовления модели</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2.2.</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Выполнять технические чертежи;</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выполнения технических чертежей</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Умения:</w:t>
            </w:r>
            <w:r w:rsidRPr="005322E9">
              <w:rPr>
                <w:color w:val="000000"/>
                <w:shd w:val="clear" w:color="auto" w:fill="FFFFFF"/>
              </w:rPr>
              <w:t xml:space="preserve"> выполнять технические чертежи проекта для разработки конструкции изделия с учетом особенностей технологии и формообразующих свойств материалов</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lastRenderedPageBreak/>
              <w:t>Знания:</w:t>
            </w:r>
            <w:r w:rsidRPr="005322E9">
              <w:rPr>
                <w:color w:val="000000"/>
                <w:shd w:val="clear" w:color="auto" w:fill="FFFFFF"/>
              </w:rPr>
              <w:t xml:space="preserve"> технологические, эксплуатационные и гигиенические требования, предъявляемые к материалам</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2.3.</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Практический опыт:</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выполнения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 xml:space="preserve">Умения: </w:t>
            </w:r>
            <w:r w:rsidRPr="005322E9">
              <w:rPr>
                <w:color w:val="000000"/>
                <w:shd w:val="clear" w:color="auto" w:fill="FFFFFF"/>
              </w:rPr>
              <w:t>реализовывать творческие идеи в макете; 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 xml:space="preserve">Знания: </w:t>
            </w:r>
            <w:r w:rsidRPr="005322E9">
              <w:rPr>
                <w:color w:val="000000"/>
                <w:shd w:val="clear" w:color="auto" w:fill="FFFFFF"/>
              </w:rPr>
              <w:t>ассортимент, особенности, свойства, методы испытаний и оценки качества материалов</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4071D0" w:rsidRDefault="00F21B7F" w:rsidP="00F21B7F">
            <w:pPr>
              <w:pStyle w:val="a7"/>
              <w:spacing w:before="0" w:after="0"/>
              <w:ind w:left="0"/>
              <w:jc w:val="both"/>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2.4.</w:t>
            </w:r>
          </w:p>
        </w:tc>
        <w:tc>
          <w:tcPr>
            <w:tcW w:w="2549" w:type="dxa"/>
          </w:tcPr>
          <w:p w:rsidR="00F21B7F" w:rsidRPr="004071D0" w:rsidRDefault="00F21B7F" w:rsidP="00F21B7F">
            <w:pPr>
              <w:pStyle w:val="a7"/>
              <w:spacing w:before="0" w:after="0"/>
              <w:ind w:left="0"/>
              <w:rPr>
                <w:color w:val="000000"/>
                <w:shd w:val="clear" w:color="auto" w:fill="FFFFFF"/>
              </w:rPr>
            </w:pPr>
            <w:r w:rsidRPr="004071D0">
              <w:rPr>
                <w:color w:val="000000"/>
                <w:shd w:val="clear" w:color="auto" w:fill="FFFFFF"/>
              </w:rPr>
              <w:t>Доводить опытные образцы промышленной продукции до соответствия технической документации;</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доведения опытных образцов промышленной продукции до соответствия технической документации</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Умения:</w:t>
            </w:r>
            <w:r>
              <w:rPr>
                <w:color w:val="000000"/>
                <w:shd w:val="clear" w:color="auto" w:fill="FFFFFF"/>
              </w:rPr>
              <w:t xml:space="preserve"> </w:t>
            </w:r>
            <w:r w:rsidRPr="005322E9">
              <w:rPr>
                <w:color w:val="000000"/>
                <w:shd w:val="clear" w:color="auto" w:fill="FFFFFF"/>
              </w:rPr>
              <w:t>выбирать и применять материалы с учетом их формообразующих и функциональных свойств</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Pr>
                <w:color w:val="000000"/>
                <w:shd w:val="clear" w:color="auto" w:fill="FFFFFF"/>
              </w:rPr>
              <w:t xml:space="preserve"> </w:t>
            </w:r>
            <w:r w:rsidRPr="005322E9">
              <w:rPr>
                <w:color w:val="000000"/>
                <w:shd w:val="clear" w:color="auto" w:fill="FFFFFF"/>
              </w:rPr>
              <w:t>современное производственное оборудование, применяемое для изготовления изделий в дизайн-индустрии</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2.5.</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Разрабатывать эталон (макет в масштабе) изделия;</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разработки эталона (макета в масштабе) изделия</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Умения:</w:t>
            </w:r>
            <w:r>
              <w:rPr>
                <w:color w:val="000000"/>
                <w:shd w:val="clear" w:color="auto" w:fill="FFFFFF"/>
              </w:rPr>
              <w:t xml:space="preserve"> </w:t>
            </w:r>
            <w:r w:rsidRPr="005322E9">
              <w:rPr>
                <w:color w:val="000000"/>
                <w:shd w:val="clear" w:color="auto" w:fill="FFFFFF"/>
              </w:rPr>
              <w:t>выполнять эталонные образцы объекта дизайна или его отдельные элементы в макете, материале в соответствии с техническим заданием (описанием);</w:t>
            </w:r>
            <w:r>
              <w:rPr>
                <w:color w:val="000000"/>
                <w:shd w:val="clear" w:color="auto" w:fill="FFFFFF"/>
              </w:rPr>
              <w:t xml:space="preserve"> </w:t>
            </w:r>
            <w:r w:rsidRPr="005322E9">
              <w:rPr>
                <w:color w:val="000000"/>
                <w:shd w:val="clear" w:color="auto" w:fill="FFFFFF"/>
              </w:rPr>
              <w:t>работать на производственном оборудовании</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технологии сборки эталонного образца изделия</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3.1.</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 xml:space="preserve">Контролировать промышленную продукцию и предметно-пространственные комплексы на предмет </w:t>
            </w:r>
            <w:r w:rsidRPr="004071D0">
              <w:rPr>
                <w:color w:val="000000"/>
                <w:shd w:val="clear" w:color="auto" w:fill="FFFFFF"/>
              </w:rPr>
              <w:lastRenderedPageBreak/>
              <w:t>соответствия требованиям стандартизации и сертификации;</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lastRenderedPageBreak/>
              <w:t>Практический опыт:</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контроля промышленной продукции и предметно-пространственных комплексов на предмет соответствия требованиям стандартизации и сертификации</w:t>
            </w:r>
          </w:p>
          <w:p w:rsidR="00F21B7F" w:rsidRPr="005322E9" w:rsidRDefault="00F21B7F" w:rsidP="005322E9">
            <w:pPr>
              <w:pStyle w:val="a7"/>
              <w:spacing w:before="0" w:after="0"/>
              <w:ind w:left="0"/>
              <w:jc w:val="both"/>
              <w:rPr>
                <w:color w:val="000000"/>
                <w:shd w:val="clear" w:color="auto" w:fill="FFFFFF"/>
              </w:rPr>
            </w:pPr>
            <w:r w:rsidRPr="00F21B7F">
              <w:rPr>
                <w:b/>
                <w:color w:val="000000"/>
                <w:shd w:val="clear" w:color="auto" w:fill="FFFFFF"/>
              </w:rPr>
              <w:lastRenderedPageBreak/>
              <w:t xml:space="preserve">Умения: </w:t>
            </w:r>
            <w:r w:rsidRPr="005322E9">
              <w:rPr>
                <w:color w:val="000000"/>
                <w:shd w:val="clear" w:color="auto" w:fill="FFFFFF"/>
              </w:rPr>
              <w:t>выбирать и применять методики выполнения измерений;</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подбирать средства измерений для контроля и испытания продукции</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принципы метрологического обеспечения на основных этапах жизненного цикла продукции</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3.2.</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Практический опыт:</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проведения метрологической экспертизы</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Умения:</w:t>
            </w:r>
            <w:r w:rsidRPr="005322E9">
              <w:rPr>
                <w:color w:val="000000"/>
                <w:shd w:val="clear" w:color="auto" w:fill="FFFFFF"/>
              </w:rPr>
              <w:t xml:space="preserve"> выполнять авторский надзор;</w:t>
            </w:r>
            <w:r>
              <w:rPr>
                <w:color w:val="000000"/>
                <w:shd w:val="clear" w:color="auto" w:fill="FFFFFF"/>
              </w:rPr>
              <w:t xml:space="preserve"> </w:t>
            </w:r>
            <w:r w:rsidRPr="005322E9">
              <w:rPr>
                <w:color w:val="000000"/>
                <w:shd w:val="clear" w:color="auto" w:fill="FFFFFF"/>
              </w:rPr>
              <w:t>определять и анализировать нормативные документы на средства измерений при контроле качества и испытаниях продукции; подготавливать документы для проведения подтверждения соответствия средств измерений</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порядка метрологической экспертизы технической документации; принципов выбора средств измерения и метрологического обеспечения технологического процесса изготовления продукции в целом и по его отдельным этапам; аттестации и проверки средств измерения и испытательного оборудования по государственным стандартам</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4071D0" w:rsidRDefault="00F21B7F" w:rsidP="00F21B7F">
            <w:pPr>
              <w:pStyle w:val="a7"/>
              <w:spacing w:before="0" w:after="0"/>
              <w:ind w:left="0"/>
              <w:jc w:val="both"/>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4.1.</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Планировать работу коллектива;</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Практический опыт:</w:t>
            </w:r>
          </w:p>
          <w:p w:rsidR="00F21B7F" w:rsidRPr="005322E9" w:rsidRDefault="00F21B7F" w:rsidP="005322E9">
            <w:pPr>
              <w:pStyle w:val="a7"/>
              <w:spacing w:before="0" w:after="0"/>
              <w:ind w:left="0"/>
              <w:jc w:val="both"/>
              <w:rPr>
                <w:color w:val="000000"/>
                <w:shd w:val="clear" w:color="auto" w:fill="FFFFFF"/>
              </w:rPr>
            </w:pPr>
            <w:r w:rsidRPr="005322E9">
              <w:rPr>
                <w:color w:val="000000"/>
                <w:shd w:val="clear" w:color="auto" w:fill="FFFFFF"/>
              </w:rPr>
              <w:t>планирования работы коллектива исполнителей</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 xml:space="preserve">Умения: </w:t>
            </w:r>
            <w:r w:rsidRPr="005322E9">
              <w:rPr>
                <w:color w:val="000000"/>
                <w:shd w:val="clear" w:color="auto" w:fill="FFFFFF"/>
              </w:rPr>
              <w:t>принимать самостоятельные решения по вопросам совершенствования организации управленческой работы в коллективе</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система управления трудовыми ресурсами в организации</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4.2.</w:t>
            </w:r>
          </w:p>
        </w:tc>
        <w:tc>
          <w:tcPr>
            <w:tcW w:w="2549" w:type="dxa"/>
          </w:tcPr>
          <w:p w:rsidR="00F21B7F" w:rsidRPr="004071D0" w:rsidRDefault="00F21B7F" w:rsidP="00F21B7F">
            <w:pPr>
              <w:pStyle w:val="a7"/>
              <w:spacing w:before="0" w:after="0"/>
              <w:ind w:left="0"/>
              <w:rPr>
                <w:color w:val="000000"/>
                <w:shd w:val="clear" w:color="auto" w:fill="FFFFFF"/>
              </w:rPr>
            </w:pPr>
            <w:r w:rsidRPr="004071D0">
              <w:rPr>
                <w:color w:val="000000"/>
                <w:shd w:val="clear" w:color="auto" w:fill="FFFFFF"/>
              </w:rPr>
              <w:t>Составлять конкретные технические задания для реализации дизайн-проекта на основе технологических карт;</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составления конкретных технических заданий для реализации дизайн-проекта на основе технологических карт</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Умения:</w:t>
            </w:r>
            <w:r w:rsidRPr="005322E9">
              <w:rPr>
                <w:color w:val="000000"/>
                <w:shd w:val="clear" w:color="auto" w:fill="FFFFFF"/>
              </w:rPr>
              <w:t xml:space="preserve"> составлять техническое задание для реализации дизайн-проекта</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методов и форм обучения персонала</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lastRenderedPageBreak/>
              <w:t>ПК 4.3.</w:t>
            </w:r>
          </w:p>
        </w:tc>
        <w:tc>
          <w:tcPr>
            <w:tcW w:w="2549" w:type="dxa"/>
          </w:tcPr>
          <w:p w:rsidR="00F21B7F" w:rsidRPr="004071D0" w:rsidRDefault="00F21B7F" w:rsidP="00F21B7F">
            <w:pPr>
              <w:pStyle w:val="a7"/>
              <w:spacing w:before="0" w:after="0"/>
              <w:ind w:left="0"/>
              <w:rPr>
                <w:color w:val="000000"/>
                <w:shd w:val="clear" w:color="auto" w:fill="FFFFFF"/>
              </w:rPr>
            </w:pPr>
            <w:r w:rsidRPr="004071D0">
              <w:rPr>
                <w:color w:val="000000"/>
                <w:shd w:val="clear" w:color="auto" w:fill="FFFFFF"/>
              </w:rPr>
              <w:t>Контролировать сроки и качество выполненных заданий;</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контроля сроков и качества выполненных заданий</w:t>
            </w:r>
          </w:p>
          <w:p w:rsidR="00F21B7F" w:rsidRPr="005322E9" w:rsidRDefault="00F21B7F" w:rsidP="00F21B7F">
            <w:pPr>
              <w:pStyle w:val="a7"/>
              <w:spacing w:before="0" w:after="0"/>
              <w:ind w:left="0"/>
              <w:rPr>
                <w:color w:val="000000"/>
                <w:shd w:val="clear" w:color="auto" w:fill="FFFFFF"/>
              </w:rPr>
            </w:pPr>
            <w:r w:rsidRPr="00F21B7F">
              <w:rPr>
                <w:b/>
                <w:color w:val="000000"/>
                <w:shd w:val="clear" w:color="auto" w:fill="FFFFFF"/>
              </w:rPr>
              <w:t xml:space="preserve">Умения: </w:t>
            </w:r>
            <w:r w:rsidRPr="005322E9">
              <w:rPr>
                <w:color w:val="000000"/>
                <w:shd w:val="clear" w:color="auto" w:fill="FFFFFF"/>
              </w:rPr>
              <w:t>осуществлять контроль деятельности персонала</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 xml:space="preserve">Знания: </w:t>
            </w:r>
            <w:r w:rsidRPr="005322E9">
              <w:rPr>
                <w:color w:val="000000"/>
                <w:shd w:val="clear" w:color="auto" w:fill="FFFFFF"/>
              </w:rPr>
              <w:t>способов управления конфликтами и борьбы со стрессом</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4071D0" w:rsidRDefault="00F21B7F" w:rsidP="00F21B7F">
            <w:pPr>
              <w:pStyle w:val="a7"/>
              <w:spacing w:before="0" w:after="0"/>
              <w:ind w:left="0"/>
              <w:jc w:val="both"/>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4071D0">
              <w:rPr>
                <w:color w:val="000000"/>
                <w:shd w:val="clear" w:color="auto" w:fill="FFFFFF"/>
              </w:rPr>
              <w:t>ПК 4.4.</w:t>
            </w:r>
          </w:p>
        </w:tc>
        <w:tc>
          <w:tcPr>
            <w:tcW w:w="2549" w:type="dxa"/>
          </w:tcPr>
          <w:p w:rsidR="00F21B7F" w:rsidRPr="004071D0" w:rsidRDefault="00F21B7F" w:rsidP="005322E9">
            <w:pPr>
              <w:pStyle w:val="a7"/>
              <w:spacing w:before="0" w:after="0"/>
              <w:ind w:left="0"/>
              <w:jc w:val="both"/>
              <w:rPr>
                <w:color w:val="000000"/>
                <w:shd w:val="clear" w:color="auto" w:fill="FFFFFF"/>
              </w:rPr>
            </w:pPr>
            <w:r w:rsidRPr="004071D0">
              <w:rPr>
                <w:color w:val="000000"/>
                <w:shd w:val="clear" w:color="auto" w:fill="FFFFFF"/>
              </w:rPr>
              <w:t>Осуществлять прием и сдачу работы в соответствии с техническим заданием.</w:t>
            </w:r>
          </w:p>
        </w:tc>
        <w:tc>
          <w:tcPr>
            <w:tcW w:w="3869" w:type="dxa"/>
          </w:tcPr>
          <w:p w:rsidR="00F21B7F" w:rsidRPr="00F21B7F" w:rsidRDefault="00F21B7F" w:rsidP="005322E9">
            <w:pPr>
              <w:pStyle w:val="a7"/>
              <w:spacing w:before="0" w:after="0"/>
              <w:ind w:left="0"/>
              <w:jc w:val="both"/>
              <w:rPr>
                <w:b/>
                <w:color w:val="000000"/>
                <w:shd w:val="clear" w:color="auto" w:fill="FFFFFF"/>
              </w:rPr>
            </w:pPr>
            <w:r w:rsidRPr="00F21B7F">
              <w:rPr>
                <w:b/>
                <w:color w:val="000000"/>
                <w:shd w:val="clear" w:color="auto" w:fill="FFFFFF"/>
              </w:rPr>
              <w:t>Практический опыт:</w:t>
            </w:r>
          </w:p>
          <w:p w:rsidR="00F21B7F" w:rsidRPr="005322E9" w:rsidRDefault="00F21B7F" w:rsidP="00F21B7F">
            <w:pPr>
              <w:pStyle w:val="a7"/>
              <w:spacing w:before="0" w:after="0"/>
              <w:ind w:left="0"/>
              <w:rPr>
                <w:color w:val="000000"/>
                <w:shd w:val="clear" w:color="auto" w:fill="FFFFFF"/>
              </w:rPr>
            </w:pPr>
            <w:r w:rsidRPr="005322E9">
              <w:rPr>
                <w:color w:val="000000"/>
                <w:shd w:val="clear" w:color="auto" w:fill="FFFFFF"/>
              </w:rPr>
              <w:t>работы с коллективом исполнителей, приёма и сдачи работы в соответствии с техническим заданием</w:t>
            </w:r>
          </w:p>
          <w:p w:rsidR="00F21B7F" w:rsidRPr="005322E9" w:rsidRDefault="00F21B7F" w:rsidP="00F21B7F">
            <w:pPr>
              <w:pStyle w:val="a7"/>
              <w:spacing w:before="0" w:after="0"/>
              <w:ind w:left="0"/>
              <w:rPr>
                <w:color w:val="000000"/>
                <w:shd w:val="clear" w:color="auto" w:fill="FFFFFF"/>
              </w:rPr>
            </w:pPr>
            <w:proofErr w:type="gramStart"/>
            <w:r w:rsidRPr="00F21B7F">
              <w:rPr>
                <w:b/>
                <w:color w:val="000000"/>
                <w:shd w:val="clear" w:color="auto" w:fill="FFFFFF"/>
              </w:rPr>
              <w:t>Умения:</w:t>
            </w:r>
            <w:r w:rsidRPr="005322E9">
              <w:rPr>
                <w:color w:val="000000"/>
                <w:shd w:val="clear" w:color="auto" w:fill="FFFFFF"/>
              </w:rPr>
              <w:t xml:space="preserve">  управлять</w:t>
            </w:r>
            <w:proofErr w:type="gramEnd"/>
            <w:r w:rsidRPr="005322E9">
              <w:rPr>
                <w:color w:val="000000"/>
                <w:shd w:val="clear" w:color="auto" w:fill="FFFFFF"/>
              </w:rPr>
              <w:t xml:space="preserve"> работой коллектива исполнителей</w:t>
            </w:r>
          </w:p>
          <w:p w:rsidR="00F21B7F" w:rsidRPr="004071D0"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sidRPr="005322E9">
              <w:rPr>
                <w:color w:val="000000"/>
                <w:shd w:val="clear" w:color="auto" w:fill="FFFFFF"/>
              </w:rPr>
              <w:t xml:space="preserve"> особенностей приёма и сдачи работы в соответствии с техническим заданием</w:t>
            </w:r>
          </w:p>
        </w:tc>
        <w:tc>
          <w:tcPr>
            <w:tcW w:w="3092" w:type="dxa"/>
            <w:vMerge/>
          </w:tcPr>
          <w:p w:rsidR="00F21B7F" w:rsidRPr="004071D0" w:rsidRDefault="00F21B7F" w:rsidP="000F7579">
            <w:pPr>
              <w:pStyle w:val="a7"/>
              <w:spacing w:before="0" w:after="0"/>
              <w:ind w:left="0"/>
              <w:jc w:val="both"/>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2C3976">
              <w:rPr>
                <w:color w:val="000000"/>
                <w:shd w:val="clear" w:color="auto" w:fill="FFFFFF"/>
              </w:rPr>
              <w:t>ПК 5.1.</w:t>
            </w: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Осуществлять процесс дизайнерского проектирования с учетом современных тенденций в области дизайна.</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осуществления процесса дизайнерского проектирования с учетом современных тенденций в области дизайна.</w:t>
            </w:r>
          </w:p>
          <w:p w:rsidR="00F21B7F" w:rsidRPr="005322E9" w:rsidRDefault="00F21B7F" w:rsidP="005322E9">
            <w:pPr>
              <w:pStyle w:val="a7"/>
              <w:spacing w:before="0" w:after="0"/>
              <w:ind w:left="0"/>
              <w:rPr>
                <w:color w:val="000000"/>
                <w:shd w:val="clear" w:color="auto" w:fill="FFFFFF"/>
              </w:rPr>
            </w:pPr>
            <w:r w:rsidRPr="00F21B7F">
              <w:rPr>
                <w:b/>
                <w:color w:val="000000"/>
                <w:shd w:val="clear" w:color="auto" w:fill="FFFFFF"/>
              </w:rPr>
              <w:t xml:space="preserve">Умения: </w:t>
            </w:r>
            <w:r w:rsidRPr="005322E9">
              <w:rPr>
                <w:color w:val="000000"/>
                <w:shd w:val="clear" w:color="auto" w:fill="FFFFFF"/>
              </w:rPr>
              <w:t>использовать компьютерные технологии при реализации творческого замысла;</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осуществлять процесс дизайн-проектирования; разрабатывать техническое задание на дизайнерскую продукцию с учетом современных тенденций в области дизайна; осуществлять процесс дизайнерского проектирования с учётом эргономических показателей</w:t>
            </w:r>
          </w:p>
          <w:p w:rsidR="00F21B7F" w:rsidRPr="002C3976"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Pr>
                <w:color w:val="000000"/>
                <w:shd w:val="clear" w:color="auto" w:fill="FFFFFF"/>
              </w:rPr>
              <w:t xml:space="preserve"> </w:t>
            </w:r>
            <w:r w:rsidRPr="005322E9">
              <w:rPr>
                <w:color w:val="000000"/>
                <w:shd w:val="clear" w:color="auto" w:fill="FFFFFF"/>
              </w:rPr>
              <w:t>систематизация компьютерных программ для осуществления процесса дизайнерского проектирования</w:t>
            </w:r>
          </w:p>
        </w:tc>
        <w:tc>
          <w:tcPr>
            <w:tcW w:w="3092" w:type="dxa"/>
            <w:vMerge/>
          </w:tcPr>
          <w:p w:rsidR="00F21B7F" w:rsidRPr="002C3976" w:rsidRDefault="00F21B7F" w:rsidP="000F7579">
            <w:pPr>
              <w:pStyle w:val="a7"/>
              <w:spacing w:before="0" w:after="0"/>
              <w:ind w:left="34"/>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2C3976">
              <w:rPr>
                <w:color w:val="000000"/>
                <w:shd w:val="clear" w:color="auto" w:fill="FFFFFF"/>
              </w:rPr>
              <w:t>ПК 5.2.</w:t>
            </w: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Разрабатывать колористическое решение дизайн-проекта.</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Практический опыт:</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разработки колористическое решение дизайн-проекта</w:t>
            </w:r>
          </w:p>
          <w:p w:rsidR="00F21B7F" w:rsidRPr="005322E9" w:rsidRDefault="00F21B7F" w:rsidP="005322E9">
            <w:pPr>
              <w:pStyle w:val="a7"/>
              <w:spacing w:before="0" w:after="0"/>
              <w:ind w:left="0"/>
              <w:rPr>
                <w:color w:val="000000"/>
                <w:shd w:val="clear" w:color="auto" w:fill="FFFFFF"/>
              </w:rPr>
            </w:pPr>
            <w:r w:rsidRPr="00F21B7F">
              <w:rPr>
                <w:b/>
                <w:color w:val="000000"/>
                <w:shd w:val="clear" w:color="auto" w:fill="FFFFFF"/>
              </w:rPr>
              <w:t>Умения:</w:t>
            </w:r>
            <w:r>
              <w:rPr>
                <w:color w:val="000000"/>
                <w:shd w:val="clear" w:color="auto" w:fill="FFFFFF"/>
              </w:rPr>
              <w:t xml:space="preserve"> </w:t>
            </w:r>
            <w:r w:rsidRPr="005322E9">
              <w:rPr>
                <w:color w:val="000000"/>
                <w:shd w:val="clear" w:color="auto" w:fill="FFFFFF"/>
              </w:rPr>
              <w:t xml:space="preserve">проводить проектный анализ; разрабатывать концепцию проекта; создавать цветовое единство в композиции по законам </w:t>
            </w:r>
            <w:proofErr w:type="spellStart"/>
            <w:r w:rsidRPr="005322E9">
              <w:rPr>
                <w:color w:val="000000"/>
                <w:shd w:val="clear" w:color="auto" w:fill="FFFFFF"/>
              </w:rPr>
              <w:t>колористики</w:t>
            </w:r>
            <w:proofErr w:type="spellEnd"/>
            <w:r w:rsidRPr="005322E9">
              <w:rPr>
                <w:color w:val="000000"/>
                <w:shd w:val="clear" w:color="auto" w:fill="FFFFFF"/>
              </w:rPr>
              <w:t>;</w:t>
            </w:r>
          </w:p>
          <w:p w:rsidR="00F21B7F" w:rsidRPr="002C3976" w:rsidRDefault="00F21B7F" w:rsidP="00F21B7F">
            <w:pPr>
              <w:pStyle w:val="a7"/>
              <w:spacing w:before="0" w:after="0"/>
              <w:ind w:left="0"/>
              <w:rPr>
                <w:color w:val="000000"/>
                <w:shd w:val="clear" w:color="auto" w:fill="FFFFFF"/>
              </w:rPr>
            </w:pPr>
            <w:r w:rsidRPr="00F21B7F">
              <w:rPr>
                <w:b/>
                <w:color w:val="000000"/>
                <w:shd w:val="clear" w:color="auto" w:fill="FFFFFF"/>
              </w:rPr>
              <w:t>Знания:</w:t>
            </w:r>
            <w:r>
              <w:rPr>
                <w:b/>
                <w:color w:val="000000"/>
                <w:shd w:val="clear" w:color="auto" w:fill="FFFFFF"/>
              </w:rPr>
              <w:t xml:space="preserve"> </w:t>
            </w:r>
            <w:r w:rsidRPr="005322E9">
              <w:rPr>
                <w:color w:val="000000"/>
                <w:shd w:val="clear" w:color="auto" w:fill="FFFFFF"/>
              </w:rPr>
              <w:t>законов создания цветовой гармонии</w:t>
            </w:r>
          </w:p>
        </w:tc>
        <w:tc>
          <w:tcPr>
            <w:tcW w:w="3092" w:type="dxa"/>
            <w:vMerge/>
          </w:tcPr>
          <w:p w:rsidR="00F21B7F" w:rsidRPr="002C3976" w:rsidRDefault="00F21B7F" w:rsidP="000F7579">
            <w:pPr>
              <w:pStyle w:val="a7"/>
              <w:spacing w:before="0" w:after="0"/>
              <w:ind w:left="34"/>
              <w:rPr>
                <w:color w:val="000000"/>
                <w:shd w:val="clear" w:color="auto" w:fill="FFFFFF"/>
              </w:rPr>
            </w:pPr>
          </w:p>
        </w:tc>
      </w:tr>
      <w:tr w:rsidR="00F21B7F" w:rsidTr="000F7579">
        <w:tc>
          <w:tcPr>
            <w:tcW w:w="832" w:type="dxa"/>
          </w:tcPr>
          <w:p w:rsidR="00F21B7F" w:rsidRPr="002C3976" w:rsidRDefault="00F21B7F" w:rsidP="000F7579">
            <w:pPr>
              <w:pStyle w:val="a7"/>
              <w:spacing w:before="0" w:after="0"/>
              <w:ind w:left="0"/>
              <w:jc w:val="center"/>
              <w:rPr>
                <w:color w:val="000000"/>
                <w:shd w:val="clear" w:color="auto" w:fill="FFFFFF"/>
              </w:rPr>
            </w:pPr>
            <w:r w:rsidRPr="002C3976">
              <w:rPr>
                <w:color w:val="000000"/>
                <w:shd w:val="clear" w:color="auto" w:fill="FFFFFF"/>
              </w:rPr>
              <w:t>ПК 5.3.</w:t>
            </w:r>
          </w:p>
          <w:p w:rsidR="00F21B7F" w:rsidRPr="004071D0" w:rsidRDefault="00F21B7F" w:rsidP="000F7579">
            <w:pPr>
              <w:pStyle w:val="a7"/>
              <w:spacing w:before="0" w:after="0"/>
              <w:ind w:left="0"/>
              <w:jc w:val="center"/>
              <w:rPr>
                <w:color w:val="000000"/>
                <w:shd w:val="clear" w:color="auto" w:fill="FFFFFF"/>
              </w:rPr>
            </w:pP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Выполнять эскизы с использованием различных графических средств и приемов.</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выполнения эскизов с использованием различных графических средств и приемов</w:t>
            </w:r>
          </w:p>
          <w:p w:rsidR="00F21B7F" w:rsidRPr="005322E9" w:rsidRDefault="00F21B7F" w:rsidP="005322E9">
            <w:pPr>
              <w:pStyle w:val="a7"/>
              <w:spacing w:before="0" w:after="0"/>
              <w:ind w:left="0"/>
              <w:rPr>
                <w:color w:val="000000"/>
                <w:shd w:val="clear" w:color="auto" w:fill="FFFFFF"/>
              </w:rPr>
            </w:pPr>
            <w:r w:rsidRPr="00F21B7F">
              <w:rPr>
                <w:b/>
                <w:color w:val="000000"/>
                <w:shd w:val="clear" w:color="auto" w:fill="FFFFFF"/>
              </w:rPr>
              <w:lastRenderedPageBreak/>
              <w:t>Умения:</w:t>
            </w:r>
            <w:r>
              <w:rPr>
                <w:b/>
                <w:color w:val="000000"/>
                <w:shd w:val="clear" w:color="auto" w:fill="FFFFFF"/>
              </w:rPr>
              <w:t xml:space="preserve"> </w:t>
            </w:r>
            <w:r w:rsidRPr="005322E9">
              <w:rPr>
                <w:color w:val="000000"/>
                <w:shd w:val="clear" w:color="auto" w:fill="FFFFFF"/>
              </w:rPr>
              <w:t>выбирать графические средства в соответствии с тематикой проекта; использовать преобразующие методы</w:t>
            </w:r>
            <w:r>
              <w:rPr>
                <w:color w:val="000000"/>
                <w:shd w:val="clear" w:color="auto" w:fill="FFFFFF"/>
              </w:rPr>
              <w:t xml:space="preserve"> </w:t>
            </w:r>
            <w:r w:rsidRPr="005322E9">
              <w:rPr>
                <w:color w:val="000000"/>
                <w:shd w:val="clear" w:color="auto" w:fill="FFFFFF"/>
              </w:rPr>
              <w:t xml:space="preserve">стилизации и трансформации для создания новых форм; </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Знания:</w:t>
            </w:r>
          </w:p>
          <w:p w:rsidR="00F21B7F" w:rsidRPr="002C3976" w:rsidRDefault="00F21B7F" w:rsidP="005322E9">
            <w:pPr>
              <w:pStyle w:val="a7"/>
              <w:spacing w:before="0" w:after="0"/>
              <w:ind w:left="0"/>
              <w:rPr>
                <w:color w:val="000000"/>
                <w:shd w:val="clear" w:color="auto" w:fill="FFFFFF"/>
              </w:rPr>
            </w:pPr>
            <w:r w:rsidRPr="005322E9">
              <w:rPr>
                <w:color w:val="000000"/>
                <w:shd w:val="clear" w:color="auto" w:fill="FFFFFF"/>
              </w:rPr>
              <w:t>теоретических основ композиционного построения в графическом и в объемно-пространственном дизайне</w:t>
            </w:r>
          </w:p>
        </w:tc>
        <w:tc>
          <w:tcPr>
            <w:tcW w:w="3092" w:type="dxa"/>
            <w:vMerge/>
          </w:tcPr>
          <w:p w:rsidR="00F21B7F" w:rsidRPr="002C3976" w:rsidRDefault="00F21B7F" w:rsidP="000F7579">
            <w:pPr>
              <w:pStyle w:val="a7"/>
              <w:spacing w:before="0" w:after="0"/>
              <w:ind w:left="34"/>
              <w:rPr>
                <w:color w:val="000000"/>
                <w:shd w:val="clear" w:color="auto" w:fill="FFFFFF"/>
              </w:rPr>
            </w:pPr>
          </w:p>
        </w:tc>
      </w:tr>
      <w:tr w:rsidR="00F21B7F" w:rsidTr="000F7579">
        <w:tc>
          <w:tcPr>
            <w:tcW w:w="832" w:type="dxa"/>
          </w:tcPr>
          <w:p w:rsidR="00F21B7F" w:rsidRPr="002C3976" w:rsidRDefault="00F21B7F" w:rsidP="000F7579">
            <w:pPr>
              <w:pStyle w:val="a7"/>
              <w:spacing w:before="0" w:after="0"/>
              <w:ind w:left="0"/>
              <w:jc w:val="center"/>
              <w:rPr>
                <w:color w:val="000000"/>
                <w:shd w:val="clear" w:color="auto" w:fill="FFFFFF"/>
              </w:rPr>
            </w:pPr>
            <w:r w:rsidRPr="002C3976">
              <w:rPr>
                <w:color w:val="000000"/>
                <w:shd w:val="clear" w:color="auto" w:fill="FFFFFF"/>
              </w:rPr>
              <w:t>ПК 5.4.</w:t>
            </w:r>
          </w:p>
          <w:p w:rsidR="00F21B7F" w:rsidRPr="004071D0" w:rsidRDefault="00F21B7F" w:rsidP="000F7579">
            <w:pPr>
              <w:pStyle w:val="a7"/>
              <w:spacing w:before="0" w:after="0"/>
              <w:ind w:left="0"/>
              <w:jc w:val="center"/>
              <w:rPr>
                <w:color w:val="000000"/>
                <w:shd w:val="clear" w:color="auto" w:fill="FFFFFF"/>
              </w:rPr>
            </w:pP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Применять материалы с учетом их формообразующих свойств.</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применения материалов с учетом их формообразующих свойств</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Умения:</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 xml:space="preserve">создавать целостную композицию на плоскости, в объеме и пространстве, применяя известные способы построения и формообразования; законы формообразования; </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Знания:</w:t>
            </w:r>
          </w:p>
          <w:p w:rsidR="00F21B7F" w:rsidRPr="002C3976" w:rsidRDefault="00F21B7F" w:rsidP="005322E9">
            <w:pPr>
              <w:pStyle w:val="a7"/>
              <w:spacing w:before="0" w:after="0"/>
              <w:ind w:left="0"/>
              <w:rPr>
                <w:color w:val="000000"/>
                <w:shd w:val="clear" w:color="auto" w:fill="FFFFFF"/>
              </w:rPr>
            </w:pPr>
            <w:r w:rsidRPr="005322E9">
              <w:rPr>
                <w:color w:val="000000"/>
                <w:shd w:val="clear" w:color="auto" w:fill="FFFFFF"/>
              </w:rPr>
              <w:t>систематизирующих методов формообразования (модульности и комбинаторики); преобразующих методов формообразования (стилизации и трансформации);</w:t>
            </w:r>
          </w:p>
        </w:tc>
        <w:tc>
          <w:tcPr>
            <w:tcW w:w="3092" w:type="dxa"/>
            <w:vMerge w:val="restart"/>
          </w:tcPr>
          <w:p w:rsidR="00F21B7F" w:rsidRPr="000F7579" w:rsidRDefault="00F21B7F" w:rsidP="00F21B7F">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F21B7F" w:rsidRPr="000F7579" w:rsidRDefault="00F21B7F"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F21B7F" w:rsidRPr="000F7579" w:rsidRDefault="00F21B7F" w:rsidP="00F21B7F">
            <w:pPr>
              <w:ind w:left="-49"/>
              <w:rPr>
                <w:color w:val="000000"/>
                <w:shd w:val="clear" w:color="auto" w:fill="FFFFFF"/>
              </w:rPr>
            </w:pPr>
            <w:r w:rsidRPr="000F7579">
              <w:rPr>
                <w:color w:val="000000"/>
                <w:shd w:val="clear" w:color="auto" w:fill="FFFFFF"/>
              </w:rPr>
              <w:t>осуществлять профессиональную</w:t>
            </w:r>
          </w:p>
          <w:p w:rsidR="00F21B7F" w:rsidRPr="000F7579" w:rsidRDefault="00F21B7F" w:rsidP="00F21B7F">
            <w:pPr>
              <w:ind w:left="-49"/>
              <w:rPr>
                <w:color w:val="000000"/>
                <w:shd w:val="clear" w:color="auto" w:fill="FFFFFF"/>
              </w:rPr>
            </w:pPr>
            <w:r w:rsidRPr="000F7579">
              <w:rPr>
                <w:color w:val="000000"/>
                <w:shd w:val="clear" w:color="auto" w:fill="FFFFFF"/>
              </w:rPr>
              <w:t>деятельность по полученной</w:t>
            </w:r>
          </w:p>
          <w:p w:rsidR="00F21B7F" w:rsidRPr="000F7579" w:rsidRDefault="00F21B7F" w:rsidP="00F21B7F">
            <w:pPr>
              <w:ind w:left="-49"/>
              <w:rPr>
                <w:color w:val="000000"/>
                <w:shd w:val="clear" w:color="auto" w:fill="FFFFFF"/>
              </w:rPr>
            </w:pPr>
            <w:r w:rsidRPr="000F7579">
              <w:rPr>
                <w:color w:val="000000"/>
                <w:shd w:val="clear" w:color="auto" w:fill="FFFFFF"/>
              </w:rPr>
              <w:t>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F21B7F" w:rsidRDefault="00F21B7F" w:rsidP="00F21B7F">
            <w:pPr>
              <w:ind w:left="-49"/>
              <w:rPr>
                <w:b/>
                <w:i/>
                <w:color w:val="000000"/>
                <w:shd w:val="clear" w:color="auto" w:fill="FFFFFF"/>
              </w:rPr>
            </w:pPr>
          </w:p>
          <w:p w:rsidR="00F21B7F" w:rsidRPr="000F7579" w:rsidRDefault="00F21B7F"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F21B7F" w:rsidRPr="000F7579" w:rsidRDefault="00F21B7F"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F21B7F" w:rsidRPr="000F7579" w:rsidRDefault="00F21B7F" w:rsidP="00F21B7F">
            <w:pPr>
              <w:ind w:left="-49"/>
              <w:rPr>
                <w:color w:val="000000"/>
                <w:shd w:val="clear" w:color="auto" w:fill="FFFFFF"/>
              </w:rPr>
            </w:pPr>
            <w:r w:rsidRPr="000F7579">
              <w:rPr>
                <w:color w:val="000000"/>
                <w:shd w:val="clear" w:color="auto" w:fill="FFFFFF"/>
              </w:rPr>
              <w:t>к осуществлению</w:t>
            </w:r>
          </w:p>
          <w:p w:rsidR="00F21B7F" w:rsidRPr="000F7579" w:rsidRDefault="00F21B7F"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F21B7F" w:rsidRPr="000F7579" w:rsidRDefault="00F21B7F" w:rsidP="00F21B7F">
            <w:pPr>
              <w:ind w:left="-49"/>
              <w:rPr>
                <w:color w:val="000000"/>
                <w:shd w:val="clear" w:color="auto" w:fill="FFFFFF"/>
              </w:rPr>
            </w:pPr>
            <w:r w:rsidRPr="000F7579">
              <w:rPr>
                <w:color w:val="000000"/>
                <w:shd w:val="clear" w:color="auto" w:fill="FFFFFF"/>
              </w:rPr>
              <w:t>практический опыт;</w:t>
            </w:r>
          </w:p>
          <w:p w:rsidR="00F21B7F" w:rsidRDefault="00F21B7F" w:rsidP="00F21B7F">
            <w:pPr>
              <w:ind w:left="-49"/>
              <w:rPr>
                <w:b/>
                <w:i/>
                <w:color w:val="000000"/>
                <w:shd w:val="clear" w:color="auto" w:fill="FFFFFF"/>
              </w:rPr>
            </w:pPr>
          </w:p>
          <w:p w:rsidR="00F21B7F" w:rsidRPr="000F7579" w:rsidRDefault="00F21B7F" w:rsidP="00F21B7F">
            <w:pPr>
              <w:ind w:left="-49"/>
              <w:rPr>
                <w:b/>
                <w:i/>
                <w:color w:val="000000"/>
                <w:shd w:val="clear" w:color="auto" w:fill="FFFFFF"/>
              </w:rPr>
            </w:pPr>
            <w:r w:rsidRPr="000F7579">
              <w:rPr>
                <w:b/>
                <w:i/>
                <w:color w:val="000000"/>
                <w:shd w:val="clear" w:color="auto" w:fill="FFFFFF"/>
              </w:rPr>
              <w:t>«Неудовлетворительно»</w:t>
            </w:r>
          </w:p>
          <w:p w:rsidR="00F21B7F" w:rsidRPr="002C3976" w:rsidRDefault="00F21B7F" w:rsidP="00F21B7F">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2C3976">
              <w:rPr>
                <w:color w:val="000000"/>
                <w:shd w:val="clear" w:color="auto" w:fill="FFFFFF"/>
              </w:rPr>
              <w:t>ПК 5.5.</w:t>
            </w: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Планировать собственную деятельность.</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Практический опыт:</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планирования собственной деятельности</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Умения:</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реализовывать творческие идеи в макете;</w:t>
            </w:r>
            <w:r>
              <w:rPr>
                <w:color w:val="000000"/>
                <w:shd w:val="clear" w:color="auto" w:fill="FFFFFF"/>
              </w:rPr>
              <w:t xml:space="preserve"> </w:t>
            </w:r>
            <w:r w:rsidRPr="005322E9">
              <w:rPr>
                <w:color w:val="000000"/>
                <w:shd w:val="clear" w:color="auto" w:fill="FFFFFF"/>
              </w:rPr>
              <w:t>производить расчеты основных технико-экономических показателей проектирования</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Знания:</w:t>
            </w:r>
          </w:p>
          <w:p w:rsidR="00F21B7F" w:rsidRPr="002C3976" w:rsidRDefault="00F21B7F" w:rsidP="005322E9">
            <w:pPr>
              <w:pStyle w:val="a7"/>
              <w:spacing w:before="0" w:after="0"/>
              <w:ind w:left="0"/>
              <w:rPr>
                <w:color w:val="000000"/>
                <w:shd w:val="clear" w:color="auto" w:fill="FFFFFF"/>
              </w:rPr>
            </w:pPr>
            <w:r w:rsidRPr="005322E9">
              <w:rPr>
                <w:color w:val="000000"/>
                <w:shd w:val="clear" w:color="auto" w:fill="FFFFFF"/>
              </w:rPr>
              <w:t>технологии изготовления изделия</w:t>
            </w:r>
          </w:p>
        </w:tc>
        <w:tc>
          <w:tcPr>
            <w:tcW w:w="3092" w:type="dxa"/>
            <w:vMerge/>
          </w:tcPr>
          <w:p w:rsidR="00F21B7F" w:rsidRPr="002C3976" w:rsidRDefault="00F21B7F" w:rsidP="000F7579">
            <w:pPr>
              <w:pStyle w:val="a7"/>
              <w:spacing w:before="0" w:after="0"/>
              <w:ind w:left="34"/>
              <w:rPr>
                <w:color w:val="000000"/>
                <w:shd w:val="clear" w:color="auto" w:fill="FFFFFF"/>
              </w:rPr>
            </w:pPr>
          </w:p>
        </w:tc>
      </w:tr>
      <w:tr w:rsidR="00F21B7F" w:rsidTr="000F7579">
        <w:tc>
          <w:tcPr>
            <w:tcW w:w="832" w:type="dxa"/>
          </w:tcPr>
          <w:p w:rsidR="00F21B7F" w:rsidRPr="004071D0" w:rsidRDefault="00F21B7F" w:rsidP="000F7579">
            <w:pPr>
              <w:pStyle w:val="a7"/>
              <w:spacing w:before="0" w:after="0"/>
              <w:ind w:left="0"/>
              <w:jc w:val="center"/>
              <w:rPr>
                <w:color w:val="000000"/>
                <w:shd w:val="clear" w:color="auto" w:fill="FFFFFF"/>
              </w:rPr>
            </w:pPr>
            <w:r w:rsidRPr="002C3976">
              <w:rPr>
                <w:color w:val="000000"/>
                <w:shd w:val="clear" w:color="auto" w:fill="FFFFFF"/>
              </w:rPr>
              <w:t>ПК 5.6.</w:t>
            </w:r>
          </w:p>
        </w:tc>
        <w:tc>
          <w:tcPr>
            <w:tcW w:w="2549" w:type="dxa"/>
          </w:tcPr>
          <w:p w:rsidR="00F21B7F" w:rsidRPr="004071D0" w:rsidRDefault="00F21B7F" w:rsidP="005322E9">
            <w:pPr>
              <w:pStyle w:val="a7"/>
              <w:spacing w:before="0" w:after="0"/>
              <w:ind w:left="0"/>
              <w:rPr>
                <w:color w:val="000000"/>
                <w:shd w:val="clear" w:color="auto" w:fill="FFFFFF"/>
              </w:rPr>
            </w:pPr>
            <w:r w:rsidRPr="002C3976">
              <w:rPr>
                <w:color w:val="000000"/>
                <w:shd w:val="clear" w:color="auto" w:fill="FFFFFF"/>
              </w:rPr>
              <w:t>Контролировать сроки и качество выполненных заданий</w:t>
            </w:r>
          </w:p>
        </w:tc>
        <w:tc>
          <w:tcPr>
            <w:tcW w:w="3869" w:type="dxa"/>
          </w:tcPr>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Практический опыт: </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контроля сроков и качества выполненных заданий</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Умения: </w:t>
            </w:r>
          </w:p>
          <w:p w:rsidR="00F21B7F" w:rsidRPr="005322E9" w:rsidRDefault="00F21B7F" w:rsidP="005322E9">
            <w:pPr>
              <w:pStyle w:val="a7"/>
              <w:spacing w:before="0" w:after="0"/>
              <w:ind w:left="0"/>
              <w:rPr>
                <w:color w:val="000000"/>
                <w:shd w:val="clear" w:color="auto" w:fill="FFFFFF"/>
              </w:rPr>
            </w:pPr>
            <w:r w:rsidRPr="005322E9">
              <w:rPr>
                <w:color w:val="000000"/>
                <w:shd w:val="clear" w:color="auto" w:fill="FFFFFF"/>
              </w:rPr>
              <w:t>осуществлять контроль деятельности персонала</w:t>
            </w:r>
          </w:p>
          <w:p w:rsidR="00F21B7F" w:rsidRPr="00F21B7F" w:rsidRDefault="00F21B7F" w:rsidP="005322E9">
            <w:pPr>
              <w:pStyle w:val="a7"/>
              <w:spacing w:before="0" w:after="0"/>
              <w:ind w:left="0"/>
              <w:rPr>
                <w:b/>
                <w:color w:val="000000"/>
                <w:shd w:val="clear" w:color="auto" w:fill="FFFFFF"/>
              </w:rPr>
            </w:pPr>
            <w:r w:rsidRPr="00F21B7F">
              <w:rPr>
                <w:b/>
                <w:color w:val="000000"/>
                <w:shd w:val="clear" w:color="auto" w:fill="FFFFFF"/>
              </w:rPr>
              <w:t xml:space="preserve">Знания: </w:t>
            </w:r>
          </w:p>
          <w:p w:rsidR="00F21B7F" w:rsidRPr="002C3976" w:rsidRDefault="00F21B7F" w:rsidP="005322E9">
            <w:pPr>
              <w:pStyle w:val="a7"/>
              <w:spacing w:before="0" w:after="0"/>
              <w:ind w:left="0"/>
              <w:rPr>
                <w:color w:val="000000"/>
                <w:shd w:val="clear" w:color="auto" w:fill="FFFFFF"/>
              </w:rPr>
            </w:pPr>
            <w:r w:rsidRPr="005322E9">
              <w:rPr>
                <w:color w:val="000000"/>
                <w:shd w:val="clear" w:color="auto" w:fill="FFFFFF"/>
              </w:rPr>
              <w:t>технологии изготовления изделия</w:t>
            </w:r>
          </w:p>
        </w:tc>
        <w:tc>
          <w:tcPr>
            <w:tcW w:w="3092" w:type="dxa"/>
            <w:vMerge/>
          </w:tcPr>
          <w:p w:rsidR="00F21B7F" w:rsidRPr="002C3976" w:rsidRDefault="00F21B7F" w:rsidP="000F7579">
            <w:pPr>
              <w:pStyle w:val="a7"/>
              <w:spacing w:before="0" w:after="0"/>
              <w:ind w:left="34"/>
              <w:rPr>
                <w:color w:val="000000"/>
                <w:shd w:val="clear" w:color="auto" w:fill="FFFFFF"/>
              </w:rPr>
            </w:pPr>
          </w:p>
        </w:tc>
      </w:tr>
    </w:tbl>
    <w:p w:rsidR="00443E29" w:rsidRDefault="00443E29" w:rsidP="00443E29">
      <w:pPr>
        <w:pStyle w:val="a7"/>
        <w:spacing w:after="160" w:line="276" w:lineRule="auto"/>
        <w:jc w:val="both"/>
        <w:rPr>
          <w:b/>
          <w:color w:val="000000"/>
          <w:shd w:val="clear" w:color="auto" w:fill="FFFFFF"/>
        </w:rPr>
      </w:pPr>
    </w:p>
    <w:p w:rsidR="00443E29" w:rsidRDefault="00771FF5" w:rsidP="00771FF5">
      <w:pPr>
        <w:shd w:val="clear" w:color="auto" w:fill="BFBFBF" w:themeFill="background1" w:themeFillShade="BF"/>
        <w:spacing w:line="276" w:lineRule="auto"/>
        <w:ind w:firstLine="708"/>
        <w:jc w:val="center"/>
        <w:rPr>
          <w:b/>
        </w:rPr>
      </w:pPr>
      <w:r>
        <w:rPr>
          <w:b/>
        </w:rPr>
        <w:lastRenderedPageBreak/>
        <w:t>2</w:t>
      </w:r>
      <w:r w:rsidR="00443E29" w:rsidRPr="007D7362">
        <w:rPr>
          <w:b/>
        </w:rPr>
        <w:t xml:space="preserve">. ПОРЯДОК ОРГАНИЗАЦИИ И ПРОВЕДЕНИЯ ЗАЩИТЫ </w:t>
      </w:r>
      <w:r>
        <w:rPr>
          <w:b/>
        </w:rPr>
        <w:t>ВЫПУСКНОЙ КВАЛИФИКАЦИОННОЙ</w:t>
      </w:r>
      <w:r w:rsidR="00443E29" w:rsidRPr="007D7362">
        <w:rPr>
          <w:b/>
        </w:rPr>
        <w:t xml:space="preserve"> РАБОТЫ (ДИПЛОМНОГО ПРОЕКТА)</w:t>
      </w:r>
    </w:p>
    <w:p w:rsidR="00771FF5" w:rsidRDefault="00771FF5" w:rsidP="00443E29">
      <w:pPr>
        <w:spacing w:line="276" w:lineRule="auto"/>
        <w:ind w:firstLine="709"/>
        <w:rPr>
          <w:b/>
        </w:rPr>
      </w:pPr>
    </w:p>
    <w:p w:rsidR="00443E29" w:rsidRDefault="00771FF5" w:rsidP="00FB095C">
      <w:pPr>
        <w:spacing w:line="276" w:lineRule="auto"/>
        <w:ind w:firstLine="709"/>
        <w:jc w:val="center"/>
        <w:rPr>
          <w:b/>
        </w:rPr>
      </w:pPr>
      <w:r>
        <w:rPr>
          <w:b/>
        </w:rPr>
        <w:t>2</w:t>
      </w:r>
      <w:r w:rsidR="00443E29" w:rsidRPr="007D7362">
        <w:rPr>
          <w:b/>
        </w:rPr>
        <w:t>.1. Общие положения</w:t>
      </w:r>
    </w:p>
    <w:p w:rsidR="00443E29" w:rsidRPr="000C5EEA" w:rsidRDefault="00443E29" w:rsidP="00771FF5">
      <w:pPr>
        <w:spacing w:line="276" w:lineRule="auto"/>
        <w:ind w:firstLine="709"/>
        <w:jc w:val="both"/>
      </w:pPr>
      <w:r w:rsidRPr="007D7362">
        <w:t xml:space="preserve">Государственная итоговая аттестация является частью оценки качества освоения основной образовательной программы по специальности </w:t>
      </w:r>
      <w:r>
        <w:t xml:space="preserve">54.01.02 Дизайн (по отраслям) </w:t>
      </w:r>
      <w:r w:rsidRPr="007D7362">
        <w:t xml:space="preserve">и является обязательной процедурой для выпускников </w:t>
      </w:r>
      <w:r w:rsidRPr="000C5EEA">
        <w:t>очной форм</w:t>
      </w:r>
      <w:r w:rsidR="00DF0E74">
        <w:t>ы</w:t>
      </w:r>
      <w:r w:rsidRPr="000C5EEA">
        <w:t xml:space="preserve"> обучения, завершающих освоение образовательной программы. </w:t>
      </w:r>
    </w:p>
    <w:p w:rsidR="00443E29" w:rsidRPr="007D7362" w:rsidRDefault="00443E29" w:rsidP="00771FF5">
      <w:pPr>
        <w:spacing w:line="276" w:lineRule="auto"/>
        <w:ind w:firstLine="709"/>
        <w:jc w:val="both"/>
      </w:pPr>
      <w:r w:rsidRPr="007D7362">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w:t>
      </w:r>
      <w:r>
        <w:t>54.01.02 Дизайн (по отраслям).</w:t>
      </w:r>
    </w:p>
    <w:p w:rsidR="00443E29" w:rsidRDefault="00443E29" w:rsidP="00771FF5">
      <w:pPr>
        <w:spacing w:line="276" w:lineRule="auto"/>
        <w:ind w:firstLine="709"/>
        <w:jc w:val="both"/>
      </w:pPr>
      <w:r w:rsidRPr="007D7362">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771FF5" w:rsidRDefault="00771FF5" w:rsidP="00771FF5">
      <w:pPr>
        <w:spacing w:line="276" w:lineRule="auto"/>
        <w:ind w:firstLine="709"/>
        <w:jc w:val="both"/>
      </w:pPr>
    </w:p>
    <w:p w:rsidR="00443E29" w:rsidRDefault="00771FF5" w:rsidP="00FB095C">
      <w:pPr>
        <w:spacing w:line="276" w:lineRule="auto"/>
        <w:ind w:firstLine="709"/>
        <w:jc w:val="center"/>
        <w:rPr>
          <w:b/>
        </w:rPr>
      </w:pPr>
      <w:r>
        <w:rPr>
          <w:b/>
        </w:rPr>
        <w:t>2</w:t>
      </w:r>
      <w:r w:rsidR="00443E29" w:rsidRPr="007D7362">
        <w:rPr>
          <w:b/>
        </w:rPr>
        <w:t xml:space="preserve">.2. Примерная тематика </w:t>
      </w:r>
      <w:r>
        <w:rPr>
          <w:b/>
        </w:rPr>
        <w:t>выпускных квалификационных</w:t>
      </w:r>
      <w:r w:rsidR="00443E29" w:rsidRPr="007D7362">
        <w:rPr>
          <w:b/>
        </w:rPr>
        <w:t xml:space="preserve"> ра</w:t>
      </w:r>
      <w:r w:rsidR="00443E29">
        <w:rPr>
          <w:b/>
        </w:rPr>
        <w:t>бот (</w:t>
      </w:r>
      <w:r>
        <w:rPr>
          <w:b/>
        </w:rPr>
        <w:t xml:space="preserve">дипломных </w:t>
      </w:r>
      <w:r w:rsidR="00443E29">
        <w:rPr>
          <w:b/>
        </w:rPr>
        <w:t>проектов) по специальности</w:t>
      </w:r>
      <w:r>
        <w:rPr>
          <w:b/>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443E29" w:rsidRPr="00E653F0" w:rsidTr="005322E9">
        <w:tc>
          <w:tcPr>
            <w:tcW w:w="10314" w:type="dxa"/>
            <w:hideMark/>
          </w:tcPr>
          <w:p w:rsidR="00443E29" w:rsidRPr="00E653F0" w:rsidRDefault="00443E29" w:rsidP="00771FF5">
            <w:pPr>
              <w:pStyle w:val="a7"/>
              <w:numPr>
                <w:ilvl w:val="0"/>
                <w:numId w:val="7"/>
              </w:numPr>
              <w:spacing w:before="0" w:after="0" w:line="276" w:lineRule="auto"/>
              <w:ind w:left="284" w:hanging="284"/>
              <w:jc w:val="both"/>
            </w:pPr>
            <w:r w:rsidRPr="00E653F0">
              <w:t>Разработка фирменного стиля суши кафе</w:t>
            </w:r>
            <w:r w:rsidR="00771FF5">
              <w:t>.</w:t>
            </w:r>
          </w:p>
        </w:tc>
      </w:tr>
      <w:tr w:rsidR="00443E29" w:rsidRPr="00E653F0" w:rsidTr="005322E9">
        <w:tc>
          <w:tcPr>
            <w:tcW w:w="10314" w:type="dxa"/>
            <w:hideMark/>
          </w:tcPr>
          <w:p w:rsidR="00443E29" w:rsidRPr="00E653F0" w:rsidRDefault="00443E29" w:rsidP="00771FF5">
            <w:pPr>
              <w:pStyle w:val="a7"/>
              <w:numPr>
                <w:ilvl w:val="0"/>
                <w:numId w:val="7"/>
              </w:numPr>
              <w:spacing w:before="0" w:after="0" w:line="276" w:lineRule="auto"/>
              <w:ind w:left="284" w:hanging="284"/>
              <w:jc w:val="both"/>
            </w:pPr>
            <w:r w:rsidRPr="00E653F0">
              <w:t>Разработка фирм</w:t>
            </w:r>
            <w:r w:rsidR="00771FF5">
              <w:t>енного стиля кофейни – пекарни</w:t>
            </w:r>
            <w:r w:rsidRPr="00E653F0">
              <w:t>.</w:t>
            </w:r>
          </w:p>
        </w:tc>
      </w:tr>
      <w:tr w:rsidR="00443E29" w:rsidRPr="00E653F0" w:rsidTr="005322E9">
        <w:tc>
          <w:tcPr>
            <w:tcW w:w="10314" w:type="dxa"/>
            <w:hideMark/>
          </w:tcPr>
          <w:p w:rsidR="00443E29" w:rsidRPr="00E653F0" w:rsidRDefault="00443E29" w:rsidP="00443E29">
            <w:pPr>
              <w:pStyle w:val="a7"/>
              <w:numPr>
                <w:ilvl w:val="0"/>
                <w:numId w:val="7"/>
              </w:numPr>
              <w:spacing w:before="0" w:after="0" w:line="276" w:lineRule="auto"/>
              <w:ind w:left="284" w:hanging="284"/>
              <w:jc w:val="both"/>
            </w:pPr>
            <w:r w:rsidRPr="00E653F0">
              <w:t>Дизайн-проект интерьера холла и кабинета психолога</w:t>
            </w:r>
            <w:r>
              <w:t>.</w:t>
            </w:r>
          </w:p>
        </w:tc>
      </w:tr>
      <w:tr w:rsidR="00443E29" w:rsidRPr="00E653F0" w:rsidTr="005322E9">
        <w:tc>
          <w:tcPr>
            <w:tcW w:w="10314" w:type="dxa"/>
            <w:hideMark/>
          </w:tcPr>
          <w:p w:rsidR="00443E29" w:rsidRPr="00E653F0" w:rsidRDefault="00771FF5" w:rsidP="005322E9">
            <w:pPr>
              <w:spacing w:line="276" w:lineRule="auto"/>
              <w:jc w:val="both"/>
            </w:pPr>
            <w:r>
              <w:t>4</w:t>
            </w:r>
            <w:r w:rsidR="00443E29">
              <w:t>.</w:t>
            </w:r>
            <w:r>
              <w:t xml:space="preserve"> </w:t>
            </w:r>
            <w:r w:rsidR="00443E29" w:rsidRPr="00E653F0">
              <w:t>Разработка интерьеров игрового клуба в торговом комплексе.</w:t>
            </w:r>
          </w:p>
        </w:tc>
      </w:tr>
      <w:tr w:rsidR="00443E29" w:rsidRPr="00E653F0" w:rsidTr="005322E9">
        <w:tc>
          <w:tcPr>
            <w:tcW w:w="10314" w:type="dxa"/>
            <w:hideMark/>
          </w:tcPr>
          <w:p w:rsidR="00443E29" w:rsidRPr="00E653F0" w:rsidRDefault="00771FF5" w:rsidP="00771FF5">
            <w:pPr>
              <w:spacing w:line="276" w:lineRule="auto"/>
              <w:jc w:val="both"/>
            </w:pPr>
            <w:r>
              <w:t>5</w:t>
            </w:r>
            <w:r w:rsidR="00443E29">
              <w:t>.</w:t>
            </w:r>
            <w:r>
              <w:t xml:space="preserve"> </w:t>
            </w:r>
            <w:r w:rsidR="00443E29" w:rsidRPr="00E653F0">
              <w:t>Разработка фирменного стиля игрового клуба.</w:t>
            </w:r>
          </w:p>
        </w:tc>
      </w:tr>
      <w:tr w:rsidR="00443E29" w:rsidRPr="00E653F0" w:rsidTr="00771FF5">
        <w:tc>
          <w:tcPr>
            <w:tcW w:w="10314" w:type="dxa"/>
          </w:tcPr>
          <w:p w:rsidR="00443E29" w:rsidRPr="00E653F0" w:rsidRDefault="00771FF5" w:rsidP="005322E9">
            <w:pPr>
              <w:spacing w:line="276" w:lineRule="auto"/>
              <w:jc w:val="both"/>
            </w:pPr>
            <w:r>
              <w:t xml:space="preserve">6. </w:t>
            </w:r>
            <w:r w:rsidRPr="00771FF5">
              <w:t xml:space="preserve">Разработка фирменного стиля </w:t>
            </w:r>
            <w:r>
              <w:t>автосервиса.</w:t>
            </w:r>
            <w:r w:rsidRPr="00771FF5">
              <w:t xml:space="preserve"> </w:t>
            </w:r>
          </w:p>
        </w:tc>
      </w:tr>
      <w:tr w:rsidR="00443E29" w:rsidRPr="00E653F0" w:rsidTr="00771FF5">
        <w:tc>
          <w:tcPr>
            <w:tcW w:w="10314" w:type="dxa"/>
          </w:tcPr>
          <w:p w:rsidR="00443E29" w:rsidRPr="00E653F0" w:rsidRDefault="00771FF5" w:rsidP="00771FF5">
            <w:pPr>
              <w:spacing w:line="276" w:lineRule="auto"/>
              <w:jc w:val="both"/>
            </w:pPr>
            <w:r>
              <w:t xml:space="preserve">7. </w:t>
            </w:r>
            <w:r w:rsidRPr="00771FF5">
              <w:t xml:space="preserve">Разработка фирменного стиля </w:t>
            </w:r>
            <w:r>
              <w:t>автомобильной мойки</w:t>
            </w:r>
            <w:r w:rsidRPr="00771FF5">
              <w:t>.</w:t>
            </w:r>
          </w:p>
        </w:tc>
      </w:tr>
      <w:tr w:rsidR="00443E29" w:rsidRPr="00E653F0" w:rsidTr="005322E9">
        <w:tc>
          <w:tcPr>
            <w:tcW w:w="10314" w:type="dxa"/>
            <w:hideMark/>
          </w:tcPr>
          <w:p w:rsidR="00443E29" w:rsidRPr="00E653F0" w:rsidRDefault="00771FF5" w:rsidP="005322E9">
            <w:pPr>
              <w:spacing w:line="276" w:lineRule="auto"/>
              <w:jc w:val="both"/>
            </w:pPr>
            <w:r>
              <w:t>8</w:t>
            </w:r>
            <w:r w:rsidR="00443E29">
              <w:t xml:space="preserve">. </w:t>
            </w:r>
            <w:r w:rsidR="00443E29" w:rsidRPr="00E653F0">
              <w:t>Разработка фирменного стиля магазина стройматериалов</w:t>
            </w:r>
            <w:r>
              <w:t xml:space="preserve"> (цветов, одежды, книг и т.д. на выбор студента)</w:t>
            </w:r>
            <w:r w:rsidR="00443E29" w:rsidRPr="00E653F0">
              <w:t xml:space="preserve">. </w:t>
            </w:r>
          </w:p>
        </w:tc>
      </w:tr>
      <w:tr w:rsidR="00443E29" w:rsidRPr="00E653F0" w:rsidTr="005322E9">
        <w:tc>
          <w:tcPr>
            <w:tcW w:w="10314" w:type="dxa"/>
            <w:hideMark/>
          </w:tcPr>
          <w:p w:rsidR="00443E29" w:rsidRPr="00E653F0" w:rsidRDefault="00771FF5" w:rsidP="005322E9">
            <w:pPr>
              <w:spacing w:line="276" w:lineRule="auto"/>
              <w:jc w:val="both"/>
            </w:pPr>
            <w:r>
              <w:t>9</w:t>
            </w:r>
            <w:r w:rsidR="00443E29">
              <w:t xml:space="preserve">. </w:t>
            </w:r>
            <w:r w:rsidR="00443E29" w:rsidRPr="00E653F0">
              <w:t>Дизайн-проект интерьера открытого учебного пространства</w:t>
            </w:r>
            <w:r w:rsidR="00443E29">
              <w:t>.</w:t>
            </w:r>
          </w:p>
        </w:tc>
      </w:tr>
      <w:tr w:rsidR="00443E29" w:rsidRPr="00E653F0" w:rsidTr="005322E9">
        <w:tc>
          <w:tcPr>
            <w:tcW w:w="10314" w:type="dxa"/>
            <w:hideMark/>
          </w:tcPr>
          <w:p w:rsidR="00443E29" w:rsidRPr="00E653F0" w:rsidRDefault="00771FF5" w:rsidP="005322E9">
            <w:pPr>
              <w:spacing w:line="276" w:lineRule="auto"/>
              <w:jc w:val="both"/>
            </w:pPr>
            <w:r>
              <w:t>10</w:t>
            </w:r>
            <w:r w:rsidR="00443E29">
              <w:t xml:space="preserve">. </w:t>
            </w:r>
            <w:r w:rsidR="00443E29" w:rsidRPr="00E653F0">
              <w:t xml:space="preserve">Разработка дизайнерского проекта кафе-кабаре </w:t>
            </w:r>
            <w:r w:rsidR="00443E29" w:rsidRPr="00771FF5">
              <w:t>с</w:t>
            </w:r>
            <w:r w:rsidR="00443E29" w:rsidRPr="00E653F0">
              <w:t xml:space="preserve"> элементами арт-</w:t>
            </w:r>
            <w:proofErr w:type="spellStart"/>
            <w:r w:rsidR="00443E29" w:rsidRPr="00E653F0">
              <w:t>деко</w:t>
            </w:r>
            <w:proofErr w:type="spellEnd"/>
            <w:r w:rsidR="00443E29">
              <w:t>.</w:t>
            </w:r>
          </w:p>
        </w:tc>
      </w:tr>
      <w:tr w:rsidR="00443E29" w:rsidRPr="00E653F0" w:rsidTr="005322E9">
        <w:tc>
          <w:tcPr>
            <w:tcW w:w="10314" w:type="dxa"/>
            <w:hideMark/>
          </w:tcPr>
          <w:p w:rsidR="00443E29" w:rsidRPr="00E653F0" w:rsidRDefault="00771FF5" w:rsidP="005322E9">
            <w:pPr>
              <w:spacing w:line="276" w:lineRule="auto"/>
              <w:jc w:val="both"/>
            </w:pPr>
            <w:r>
              <w:t>11</w:t>
            </w:r>
            <w:r w:rsidR="00443E29">
              <w:t xml:space="preserve">. </w:t>
            </w:r>
            <w:r w:rsidR="00443E29" w:rsidRPr="00E653F0">
              <w:t xml:space="preserve">Разработка дизайнерского проекта ресторана с элементами </w:t>
            </w:r>
            <w:proofErr w:type="spellStart"/>
            <w:r w:rsidR="00443E29" w:rsidRPr="00E653F0">
              <w:t>прованса</w:t>
            </w:r>
            <w:proofErr w:type="spellEnd"/>
            <w:r w:rsidR="00443E29">
              <w:t>.</w:t>
            </w:r>
          </w:p>
        </w:tc>
      </w:tr>
      <w:tr w:rsidR="00443E29" w:rsidRPr="00E653F0" w:rsidTr="005322E9">
        <w:tc>
          <w:tcPr>
            <w:tcW w:w="10314" w:type="dxa"/>
            <w:hideMark/>
          </w:tcPr>
          <w:p w:rsidR="00443E29" w:rsidRPr="00E653F0" w:rsidRDefault="00771FF5" w:rsidP="005322E9">
            <w:pPr>
              <w:spacing w:line="276" w:lineRule="auto"/>
              <w:jc w:val="both"/>
            </w:pPr>
            <w:r>
              <w:t>12</w:t>
            </w:r>
            <w:r w:rsidR="00443E29">
              <w:t xml:space="preserve">. </w:t>
            </w:r>
            <w:r w:rsidR="00443E29" w:rsidRPr="00E653F0">
              <w:t>Разработка дизайнерского проекта интерьера детской фотостудии</w:t>
            </w:r>
            <w:r w:rsidR="00443E29">
              <w:t>.</w:t>
            </w:r>
          </w:p>
        </w:tc>
      </w:tr>
      <w:tr w:rsidR="00443E29" w:rsidRPr="00E653F0" w:rsidTr="005322E9">
        <w:tc>
          <w:tcPr>
            <w:tcW w:w="10314" w:type="dxa"/>
            <w:hideMark/>
          </w:tcPr>
          <w:p w:rsidR="00443E29" w:rsidRPr="00E653F0" w:rsidRDefault="00771FF5" w:rsidP="005322E9">
            <w:pPr>
              <w:spacing w:line="276" w:lineRule="auto"/>
              <w:jc w:val="both"/>
            </w:pPr>
            <w:r>
              <w:t>13</w:t>
            </w:r>
            <w:r w:rsidR="00443E29">
              <w:t xml:space="preserve">. </w:t>
            </w:r>
            <w:r w:rsidR="00443E29" w:rsidRPr="00E653F0">
              <w:t>Разработка дизайнерского проекта танцевальной студии</w:t>
            </w:r>
            <w:r w:rsidR="00443E29">
              <w:t>.</w:t>
            </w:r>
          </w:p>
        </w:tc>
      </w:tr>
      <w:tr w:rsidR="00443E29" w:rsidRPr="00E653F0" w:rsidTr="005322E9">
        <w:tc>
          <w:tcPr>
            <w:tcW w:w="10314" w:type="dxa"/>
            <w:hideMark/>
          </w:tcPr>
          <w:p w:rsidR="00443E29" w:rsidRPr="00E653F0" w:rsidRDefault="00771FF5" w:rsidP="005322E9">
            <w:pPr>
              <w:spacing w:line="276" w:lineRule="auto"/>
              <w:jc w:val="both"/>
            </w:pPr>
            <w:r>
              <w:t>14</w:t>
            </w:r>
            <w:r w:rsidR="00443E29">
              <w:t xml:space="preserve">. </w:t>
            </w:r>
            <w:r w:rsidR="00443E29" w:rsidRPr="00E653F0">
              <w:t>Разработка дизайнерского проекта спортивной студии</w:t>
            </w:r>
            <w:r w:rsidR="00443E29">
              <w:t>.</w:t>
            </w:r>
          </w:p>
        </w:tc>
      </w:tr>
      <w:tr w:rsidR="00443E29" w:rsidRPr="00E653F0" w:rsidTr="005322E9">
        <w:tc>
          <w:tcPr>
            <w:tcW w:w="10314" w:type="dxa"/>
            <w:hideMark/>
          </w:tcPr>
          <w:p w:rsidR="00443E29" w:rsidRPr="00E653F0" w:rsidRDefault="00771FF5" w:rsidP="005322E9">
            <w:pPr>
              <w:spacing w:line="276" w:lineRule="auto"/>
              <w:jc w:val="both"/>
            </w:pPr>
            <w:r>
              <w:t>15</w:t>
            </w:r>
            <w:r w:rsidR="00443E29">
              <w:t xml:space="preserve">. </w:t>
            </w:r>
            <w:r w:rsidR="00443E29" w:rsidRPr="00E653F0">
              <w:t>Разработка дизайнерского проекта кафе во французском стиле</w:t>
            </w:r>
            <w:r w:rsidR="00443E29">
              <w:t>.</w:t>
            </w:r>
          </w:p>
        </w:tc>
      </w:tr>
      <w:tr w:rsidR="00443E29" w:rsidRPr="00E653F0" w:rsidTr="00FB095C">
        <w:trPr>
          <w:trHeight w:val="980"/>
        </w:trPr>
        <w:tc>
          <w:tcPr>
            <w:tcW w:w="10314" w:type="dxa"/>
            <w:hideMark/>
          </w:tcPr>
          <w:p w:rsidR="00443E29" w:rsidRDefault="00771FF5" w:rsidP="005322E9">
            <w:pPr>
              <w:spacing w:line="276" w:lineRule="auto"/>
              <w:jc w:val="both"/>
            </w:pPr>
            <w:r>
              <w:t>16</w:t>
            </w:r>
            <w:r w:rsidR="00443E29">
              <w:t xml:space="preserve">. </w:t>
            </w:r>
            <w:r w:rsidR="00443E29" w:rsidRPr="00E653F0">
              <w:t>Разработка дизайнерского проекта загородного коттеджа</w:t>
            </w:r>
            <w:r>
              <w:t xml:space="preserve"> (стиль на выбор студента)</w:t>
            </w:r>
            <w:r w:rsidR="00443E29">
              <w:t>.</w:t>
            </w:r>
          </w:p>
          <w:p w:rsidR="00771FF5" w:rsidRPr="00E653F0" w:rsidRDefault="00771FF5" w:rsidP="00834900">
            <w:pPr>
              <w:spacing w:line="276" w:lineRule="auto"/>
              <w:jc w:val="both"/>
            </w:pPr>
            <w:r>
              <w:t xml:space="preserve">17. Разработка </w:t>
            </w:r>
            <w:r w:rsidRPr="00771FF5">
              <w:t>дизайнерского проекта</w:t>
            </w:r>
            <w:r>
              <w:t xml:space="preserve"> </w:t>
            </w:r>
            <w:r w:rsidR="00834900">
              <w:t>помещения</w:t>
            </w:r>
            <w:r>
              <w:t xml:space="preserve"> </w:t>
            </w:r>
            <w:r w:rsidR="00834900">
              <w:t xml:space="preserve">в </w:t>
            </w:r>
            <w:r>
              <w:t>квартир</w:t>
            </w:r>
            <w:r w:rsidR="00834900">
              <w:t>е</w:t>
            </w:r>
            <w:r>
              <w:t xml:space="preserve"> (</w:t>
            </w:r>
            <w:r w:rsidR="00834900">
              <w:t xml:space="preserve">помещение и </w:t>
            </w:r>
            <w:r w:rsidRPr="00771FF5">
              <w:t>стиль на выбор студента</w:t>
            </w:r>
            <w:r>
              <w:t>)</w:t>
            </w:r>
            <w:r w:rsidR="00834900">
              <w:t>.</w:t>
            </w:r>
          </w:p>
        </w:tc>
      </w:tr>
    </w:tbl>
    <w:p w:rsidR="00443E29" w:rsidRPr="00FB095C" w:rsidRDefault="00443E29" w:rsidP="00FB095C">
      <w:pPr>
        <w:ind w:firstLine="567"/>
        <w:rPr>
          <w:sz w:val="20"/>
          <w:szCs w:val="20"/>
        </w:rPr>
      </w:pPr>
    </w:p>
    <w:p w:rsidR="00443E29" w:rsidRDefault="00771FF5" w:rsidP="00FB095C">
      <w:pPr>
        <w:ind w:firstLine="709"/>
        <w:jc w:val="center"/>
        <w:rPr>
          <w:b/>
        </w:rPr>
      </w:pPr>
      <w:r>
        <w:rPr>
          <w:b/>
        </w:rPr>
        <w:t>2</w:t>
      </w:r>
      <w:r w:rsidR="00443E29" w:rsidRPr="007D7362">
        <w:rPr>
          <w:b/>
        </w:rPr>
        <w:t>.3. Структура и содержание выпускной квалификационной работы</w:t>
      </w:r>
    </w:p>
    <w:p w:rsidR="00443E29" w:rsidRPr="00FB095C" w:rsidRDefault="00443E29" w:rsidP="00FB095C">
      <w:pPr>
        <w:ind w:firstLine="709"/>
        <w:rPr>
          <w:b/>
          <w:sz w:val="20"/>
          <w:szCs w:val="20"/>
        </w:rPr>
      </w:pPr>
    </w:p>
    <w:p w:rsidR="00443E29" w:rsidRPr="007D7362" w:rsidRDefault="00443E29" w:rsidP="00834900">
      <w:pPr>
        <w:spacing w:line="276" w:lineRule="auto"/>
        <w:ind w:firstLine="709"/>
        <w:jc w:val="both"/>
      </w:pPr>
      <w:r w:rsidRPr="007D7362">
        <w:t xml:space="preserve">Выпускная квалификационная работа </w:t>
      </w:r>
      <w:r w:rsidR="00834900">
        <w:t>(</w:t>
      </w:r>
      <w:r w:rsidRPr="007D7362">
        <w:t>дипломный проект</w:t>
      </w:r>
      <w:r w:rsidR="00834900">
        <w:t xml:space="preserve">) – </w:t>
      </w:r>
      <w:r w:rsidRPr="007D7362">
        <w:t>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rsidR="00443E29" w:rsidRPr="007D7362" w:rsidRDefault="00443E29" w:rsidP="00834900">
      <w:pPr>
        <w:spacing w:line="276" w:lineRule="auto"/>
        <w:ind w:firstLine="709"/>
        <w:jc w:val="both"/>
      </w:pPr>
      <w:r w:rsidRPr="007D7362">
        <w:t xml:space="preserve">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деятельности (ВПД), общими (ОК) и профессиональными (ПК) компетенциями в соответствии с квалификационной характеристикой. </w:t>
      </w:r>
    </w:p>
    <w:p w:rsidR="00443E29" w:rsidRPr="007D7362" w:rsidRDefault="00443E29" w:rsidP="00834900">
      <w:pPr>
        <w:spacing w:line="276" w:lineRule="auto"/>
        <w:ind w:firstLine="709"/>
        <w:jc w:val="both"/>
      </w:pPr>
      <w:r w:rsidRPr="007D7362">
        <w:lastRenderedPageBreak/>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w:t>
      </w:r>
      <w:r>
        <w:t>риятиях соответствующей отрасли</w:t>
      </w:r>
      <w:r w:rsidRPr="007D7362">
        <w:t>.</w:t>
      </w:r>
    </w:p>
    <w:p w:rsidR="00443E29" w:rsidRPr="007D7362" w:rsidRDefault="00443E29" w:rsidP="00834900">
      <w:pPr>
        <w:spacing w:line="276" w:lineRule="auto"/>
        <w:ind w:firstLine="709"/>
        <w:jc w:val="both"/>
      </w:pPr>
      <w:r w:rsidRPr="007D7362">
        <w:t>Выпускные квалификационные работы должны быть выполнены в строгом соответствии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дипломного проекта.</w:t>
      </w:r>
    </w:p>
    <w:p w:rsidR="00443E29" w:rsidRPr="007D7362" w:rsidRDefault="00443E29" w:rsidP="00834900">
      <w:pPr>
        <w:spacing w:line="276" w:lineRule="auto"/>
        <w:ind w:firstLine="709"/>
        <w:jc w:val="both"/>
      </w:pPr>
      <w:r w:rsidRPr="007D7362">
        <w:t>Дипломный проект представляет собой законченную квалификационную работу, содержащую результаты самостоятельной деятельности студента в период производственной (преддипломной) практики и дипломного проектирования в соответствии с утвержденной тематикой.</w:t>
      </w:r>
    </w:p>
    <w:p w:rsidR="00443E29" w:rsidRPr="007D7362" w:rsidRDefault="00443E29" w:rsidP="00443E29">
      <w:pPr>
        <w:spacing w:line="276" w:lineRule="auto"/>
        <w:ind w:firstLine="709"/>
      </w:pPr>
      <w:r w:rsidRPr="007D7362">
        <w:t>Требования к дипломному проекту:</w:t>
      </w:r>
    </w:p>
    <w:p w:rsidR="00443E29" w:rsidRPr="007D7362" w:rsidRDefault="00443E29" w:rsidP="00834900">
      <w:pPr>
        <w:pStyle w:val="a7"/>
        <w:numPr>
          <w:ilvl w:val="0"/>
          <w:numId w:val="8"/>
        </w:numPr>
        <w:tabs>
          <w:tab w:val="left" w:pos="284"/>
        </w:tabs>
        <w:spacing w:before="0" w:after="0" w:line="276" w:lineRule="auto"/>
        <w:ind w:left="0" w:firstLine="360"/>
      </w:pPr>
      <w:r w:rsidRPr="007D7362">
        <w:t>соответствие тематики выпускной квалификационной работы содержанию одного или</w:t>
      </w:r>
      <w:r w:rsidR="00834900">
        <w:t xml:space="preserve"> </w:t>
      </w:r>
      <w:r w:rsidRPr="007D7362">
        <w:t>нескольких профессиональных модулей;</w:t>
      </w:r>
    </w:p>
    <w:p w:rsidR="00443E29" w:rsidRPr="007D7362" w:rsidRDefault="00443E29" w:rsidP="00443E29">
      <w:pPr>
        <w:pStyle w:val="a7"/>
        <w:numPr>
          <w:ilvl w:val="0"/>
          <w:numId w:val="8"/>
        </w:numPr>
        <w:tabs>
          <w:tab w:val="left" w:pos="284"/>
        </w:tabs>
        <w:spacing w:before="0" w:after="0" w:line="276" w:lineRule="auto"/>
      </w:pPr>
      <w:r w:rsidRPr="007D7362">
        <w:t>обоснование выбора темы исследования, её актуальности</w:t>
      </w:r>
      <w:r w:rsidR="00834900">
        <w:t>;</w:t>
      </w:r>
      <w:r w:rsidRPr="007D7362">
        <w:t xml:space="preserve"> </w:t>
      </w:r>
    </w:p>
    <w:p w:rsidR="00443E29" w:rsidRPr="007D7362" w:rsidRDefault="00443E29" w:rsidP="00443E29">
      <w:pPr>
        <w:pStyle w:val="a7"/>
        <w:numPr>
          <w:ilvl w:val="0"/>
          <w:numId w:val="8"/>
        </w:numPr>
        <w:tabs>
          <w:tab w:val="left" w:pos="284"/>
        </w:tabs>
        <w:spacing w:before="0" w:after="0" w:line="276" w:lineRule="auto"/>
      </w:pPr>
      <w:r w:rsidRPr="007D7362">
        <w:t>обзор опубликованно</w:t>
      </w:r>
      <w:r w:rsidR="00834900">
        <w:t>й литературы по выбранной теме;</w:t>
      </w:r>
    </w:p>
    <w:p w:rsidR="00443E29" w:rsidRPr="007D7362" w:rsidRDefault="00443E29" w:rsidP="00443E29">
      <w:pPr>
        <w:pStyle w:val="a7"/>
        <w:numPr>
          <w:ilvl w:val="0"/>
          <w:numId w:val="8"/>
        </w:numPr>
        <w:tabs>
          <w:tab w:val="left" w:pos="284"/>
        </w:tabs>
        <w:spacing w:before="0" w:after="0" w:line="276" w:lineRule="auto"/>
      </w:pPr>
      <w:r w:rsidRPr="007D7362">
        <w:t xml:space="preserve">изложение полученных результатов, </w:t>
      </w:r>
      <w:r w:rsidR="00834900">
        <w:t>их анализ, обсуждение и выводы;</w:t>
      </w:r>
    </w:p>
    <w:p w:rsidR="00803A6B" w:rsidRDefault="00443E29" w:rsidP="00803A6B">
      <w:pPr>
        <w:pStyle w:val="a7"/>
        <w:numPr>
          <w:ilvl w:val="0"/>
          <w:numId w:val="8"/>
        </w:numPr>
        <w:tabs>
          <w:tab w:val="left" w:pos="284"/>
        </w:tabs>
        <w:spacing w:before="0" w:after="0" w:line="276" w:lineRule="auto"/>
      </w:pPr>
      <w:r w:rsidRPr="007D7362">
        <w:t>список использованной литературы и содержание;</w:t>
      </w:r>
    </w:p>
    <w:p w:rsidR="00803A6B" w:rsidRPr="00803A6B" w:rsidRDefault="00803A6B" w:rsidP="00803A6B">
      <w:pPr>
        <w:pStyle w:val="a7"/>
        <w:numPr>
          <w:ilvl w:val="0"/>
          <w:numId w:val="8"/>
        </w:numPr>
        <w:tabs>
          <w:tab w:val="left" w:pos="284"/>
        </w:tabs>
        <w:spacing w:before="0" w:after="0" w:line="276" w:lineRule="auto"/>
      </w:pPr>
      <w:r w:rsidRPr="00803A6B">
        <w:t>оформление в соответствии с действующими нормами оформления текстовой документации.</w:t>
      </w:r>
    </w:p>
    <w:p w:rsidR="00443E29" w:rsidRPr="00EC5FE5" w:rsidRDefault="00443E29" w:rsidP="00443E29">
      <w:pPr>
        <w:spacing w:line="276" w:lineRule="auto"/>
        <w:ind w:firstLine="709"/>
      </w:pPr>
      <w:r w:rsidRPr="007D7362">
        <w:t xml:space="preserve">Выпускная квалификационная работа состоит из пояснительной записки, графической части, </w:t>
      </w:r>
      <w:r w:rsidRPr="00EC5FE5">
        <w:t>и (или) мультимедийной презентации.</w:t>
      </w:r>
    </w:p>
    <w:p w:rsidR="00803A6B" w:rsidRDefault="00803A6B" w:rsidP="00803A6B">
      <w:pPr>
        <w:spacing w:line="276" w:lineRule="auto"/>
        <w:ind w:firstLine="709"/>
        <w:jc w:val="both"/>
      </w:pPr>
      <w:r w:rsidRPr="00803A6B">
        <w:t>Объем и содержание пояснительной записки зависят от тематики выпускной квалификационной работы</w:t>
      </w:r>
      <w:r>
        <w:t>,</w:t>
      </w:r>
      <w:r w:rsidRPr="00803A6B">
        <w:t xml:space="preserve"> объема графической части </w:t>
      </w:r>
      <w:r>
        <w:t>и включает в себя:</w:t>
      </w:r>
    </w:p>
    <w:p w:rsidR="00803A6B" w:rsidRDefault="00803A6B" w:rsidP="00803A6B">
      <w:pPr>
        <w:spacing w:line="276" w:lineRule="auto"/>
        <w:ind w:firstLine="709"/>
        <w:jc w:val="both"/>
      </w:pPr>
      <w:r>
        <w:t xml:space="preserve">- титульный лист; </w:t>
      </w:r>
    </w:p>
    <w:p w:rsidR="00803A6B" w:rsidRDefault="00803A6B" w:rsidP="00803A6B">
      <w:pPr>
        <w:spacing w:line="276" w:lineRule="auto"/>
        <w:ind w:firstLine="709"/>
        <w:jc w:val="both"/>
      </w:pPr>
      <w:r>
        <w:t xml:space="preserve">- содержание (оглавление), которое включает наименование всех разделов, подразделов, введение, заключение, список использованных источников и литературы, наименование приложений с указанием номеров страниц, с которых начинаются эти элементы ВКР; </w:t>
      </w:r>
    </w:p>
    <w:p w:rsidR="00803A6B" w:rsidRDefault="00803A6B" w:rsidP="00803A6B">
      <w:pPr>
        <w:spacing w:line="276" w:lineRule="auto"/>
        <w:ind w:firstLine="709"/>
        <w:jc w:val="both"/>
      </w:pPr>
      <w:r>
        <w:t xml:space="preserve">- перечень условных обозначений, который необходим, если в тексте используются не общепринятые в данной отрасли науки или техники термины, обозначения, сокращения и т.п.; </w:t>
      </w:r>
    </w:p>
    <w:p w:rsidR="00803A6B" w:rsidRDefault="00803A6B" w:rsidP="00803A6B">
      <w:pPr>
        <w:spacing w:line="276" w:lineRule="auto"/>
        <w:ind w:firstLine="709"/>
        <w:jc w:val="both"/>
      </w:pPr>
      <w:r>
        <w:t xml:space="preserve">- введения, где четко и убедительно сформулирована актуальность, новизна и практическая значимость темы, цели и задачи, рассматривается методика и техника выполнения проекта; </w:t>
      </w:r>
    </w:p>
    <w:p w:rsidR="00803A6B" w:rsidRDefault="00803A6B" w:rsidP="00803A6B">
      <w:pPr>
        <w:spacing w:line="276" w:lineRule="auto"/>
        <w:ind w:firstLine="709"/>
        <w:jc w:val="both"/>
      </w:pPr>
      <w:r>
        <w:t xml:space="preserve">- основной части, состоящая из обзора литературы и пронумерованных разделов, подразделов пунктов и т.д., где подробно показаны новаторство и практическая значимость проекта, теоретическая разработанность темы, изучаются различные мнения экспертов; </w:t>
      </w:r>
    </w:p>
    <w:p w:rsidR="00803A6B" w:rsidRDefault="00803A6B" w:rsidP="00803A6B">
      <w:pPr>
        <w:spacing w:line="276" w:lineRule="auto"/>
        <w:ind w:firstLine="709"/>
        <w:jc w:val="both"/>
      </w:pPr>
      <w:r>
        <w:t xml:space="preserve">- заключения, которое содержит краткие выводы по результатам выполнения проекта, отражающие новизну и практическую значимость работы, предложения по использованию ее результатов, суммируются теоретические и практические выводы, а также те предложения, к которым автор пришел в результате выполнения проекта, излагаются и обобщаются результаты; </w:t>
      </w:r>
    </w:p>
    <w:p w:rsidR="00803A6B" w:rsidRDefault="00803A6B" w:rsidP="00803A6B">
      <w:pPr>
        <w:spacing w:line="276" w:lineRule="auto"/>
        <w:ind w:firstLine="709"/>
        <w:jc w:val="both"/>
      </w:pPr>
      <w:r>
        <w:t xml:space="preserve">- списка использованных источников, который содержит сведения об источниках, в том числе электронных, использованных при написании ВКР; </w:t>
      </w:r>
    </w:p>
    <w:p w:rsidR="00803A6B" w:rsidRDefault="00803A6B" w:rsidP="00803A6B">
      <w:pPr>
        <w:spacing w:line="276" w:lineRule="auto"/>
        <w:ind w:firstLine="709"/>
        <w:jc w:val="both"/>
      </w:pPr>
      <w:r>
        <w:t>- приложений, которые включают материалы, не вошедшие в основную часть;</w:t>
      </w:r>
    </w:p>
    <w:p w:rsidR="00803A6B" w:rsidRDefault="00803A6B" w:rsidP="00803A6B">
      <w:pPr>
        <w:spacing w:line="276" w:lineRule="auto"/>
        <w:ind w:firstLine="709"/>
        <w:jc w:val="both"/>
      </w:pPr>
      <w:r>
        <w:t>- мультимедийной презентации.</w:t>
      </w:r>
    </w:p>
    <w:p w:rsidR="00803A6B" w:rsidRDefault="00803A6B" w:rsidP="00803A6B">
      <w:pPr>
        <w:spacing w:line="276" w:lineRule="auto"/>
        <w:ind w:firstLine="709"/>
        <w:jc w:val="both"/>
      </w:pPr>
      <w:r>
        <w:t>Объем и содержание пояснительной записки выпускной квалификационной работы зависят от тематики и составляет 50-60 листов печатного текста, без учета приложений. Пояснительная записка ВКР должна быть оформлена в соответствии с действующими нормами оформления текстовой документации, содержать разделы, отражающие содержание и результаты работ по выполнению задания, отзыв научного руководителя и рецензию, оформленную представителем организации, осуществляющей деятельность в сфере дизайна, не являющимся преподавателем Колледжа.</w:t>
      </w:r>
    </w:p>
    <w:p w:rsidR="00803A6B" w:rsidRDefault="00803A6B" w:rsidP="00803A6B">
      <w:pPr>
        <w:spacing w:line="276" w:lineRule="auto"/>
        <w:ind w:firstLine="709"/>
        <w:jc w:val="both"/>
      </w:pPr>
      <w:r>
        <w:lastRenderedPageBreak/>
        <w:t>Пояснительная записка выпускной квалификационной работы оформляется в папку, жестко брошюруются, имеет твердый переплет.</w:t>
      </w:r>
    </w:p>
    <w:p w:rsidR="00443E29" w:rsidRPr="00E9117B" w:rsidRDefault="00443E29" w:rsidP="00834900">
      <w:pPr>
        <w:pStyle w:val="3"/>
        <w:shd w:val="clear" w:color="auto" w:fill="FFFFFF"/>
        <w:spacing w:before="0" w:after="43" w:line="276" w:lineRule="auto"/>
        <w:ind w:firstLine="708"/>
        <w:jc w:val="both"/>
        <w:rPr>
          <w:rFonts w:ascii="Times New Roman" w:hAnsi="Times New Roman"/>
          <w:b w:val="0"/>
          <w:bCs w:val="0"/>
          <w:sz w:val="24"/>
          <w:szCs w:val="24"/>
        </w:rPr>
      </w:pPr>
      <w:r w:rsidRPr="00E9117B">
        <w:rPr>
          <w:rFonts w:ascii="Times New Roman" w:hAnsi="Times New Roman"/>
          <w:b w:val="0"/>
          <w:sz w:val="24"/>
          <w:szCs w:val="24"/>
        </w:rPr>
        <w:t xml:space="preserve">Графическая часть выпускных квалификационных работ должна быть выполнена на компьютере в программах </w:t>
      </w:r>
      <w:proofErr w:type="spellStart"/>
      <w:r w:rsidRPr="00696DAB">
        <w:rPr>
          <w:rFonts w:ascii="Times New Roman" w:hAnsi="Times New Roman"/>
          <w:b w:val="0"/>
          <w:sz w:val="24"/>
          <w:szCs w:val="24"/>
        </w:rPr>
        <w:t>Adobe</w:t>
      </w:r>
      <w:proofErr w:type="spellEnd"/>
      <w:r w:rsidRPr="00696DAB">
        <w:rPr>
          <w:rFonts w:ascii="Times New Roman" w:hAnsi="Times New Roman"/>
          <w:b w:val="0"/>
          <w:sz w:val="24"/>
          <w:szCs w:val="24"/>
        </w:rPr>
        <w:t xml:space="preserve"> </w:t>
      </w:r>
      <w:proofErr w:type="spellStart"/>
      <w:r w:rsidRPr="00696DAB">
        <w:rPr>
          <w:rFonts w:ascii="Times New Roman" w:hAnsi="Times New Roman"/>
          <w:b w:val="0"/>
          <w:sz w:val="24"/>
          <w:szCs w:val="24"/>
        </w:rPr>
        <w:t>Photosho</w:t>
      </w:r>
      <w:r>
        <w:rPr>
          <w:rFonts w:ascii="Times New Roman" w:hAnsi="Times New Roman"/>
          <w:b w:val="0"/>
          <w:sz w:val="24"/>
          <w:szCs w:val="24"/>
        </w:rPr>
        <w:t>p</w:t>
      </w:r>
      <w:proofErr w:type="spellEnd"/>
      <w:r w:rsidRPr="00E9117B">
        <w:rPr>
          <w:rFonts w:ascii="Times New Roman" w:hAnsi="Times New Roman"/>
          <w:b w:val="0"/>
          <w:sz w:val="24"/>
          <w:szCs w:val="24"/>
        </w:rPr>
        <w:t xml:space="preserve">, </w:t>
      </w:r>
      <w:proofErr w:type="spellStart"/>
      <w:r w:rsidRPr="00E9117B">
        <w:rPr>
          <w:rFonts w:ascii="Times New Roman" w:hAnsi="Times New Roman"/>
          <w:b w:val="0"/>
          <w:sz w:val="24"/>
          <w:szCs w:val="24"/>
          <w:shd w:val="clear" w:color="auto" w:fill="FFFFFF"/>
        </w:rPr>
        <w:t>CorelDRAW</w:t>
      </w:r>
      <w:proofErr w:type="spellEnd"/>
      <w:r w:rsidRPr="00E9117B">
        <w:rPr>
          <w:rFonts w:ascii="Times New Roman" w:hAnsi="Times New Roman"/>
          <w:b w:val="0"/>
          <w:sz w:val="24"/>
          <w:szCs w:val="24"/>
          <w:shd w:val="clear" w:color="auto" w:fill="FFFFFF"/>
        </w:rPr>
        <w:t xml:space="preserve">, </w:t>
      </w:r>
      <w:hyperlink r:id="rId8" w:tgtFrame="_blank" w:history="1">
        <w:proofErr w:type="spellStart"/>
        <w:r w:rsidRPr="00E9117B">
          <w:rPr>
            <w:rStyle w:val="a6"/>
            <w:rFonts w:ascii="Times New Roman" w:hAnsi="Times New Roman"/>
            <w:b w:val="0"/>
            <w:bCs w:val="0"/>
            <w:sz w:val="24"/>
            <w:szCs w:val="24"/>
          </w:rPr>
          <w:t>Microsoft</w:t>
        </w:r>
        <w:proofErr w:type="spellEnd"/>
        <w:r w:rsidRPr="00E9117B">
          <w:rPr>
            <w:rStyle w:val="a6"/>
            <w:rFonts w:ascii="Times New Roman" w:hAnsi="Times New Roman"/>
            <w:b w:val="0"/>
            <w:bCs w:val="0"/>
            <w:sz w:val="24"/>
            <w:szCs w:val="24"/>
          </w:rPr>
          <w:t> </w:t>
        </w:r>
        <w:proofErr w:type="spellStart"/>
        <w:r w:rsidRPr="00E9117B">
          <w:rPr>
            <w:rStyle w:val="a6"/>
            <w:rFonts w:ascii="Times New Roman" w:hAnsi="Times New Roman"/>
            <w:b w:val="0"/>
            <w:sz w:val="24"/>
            <w:szCs w:val="24"/>
          </w:rPr>
          <w:t>Word</w:t>
        </w:r>
        <w:proofErr w:type="spellEnd"/>
      </w:hyperlink>
      <w:r w:rsidR="00803A6B">
        <w:rPr>
          <w:rFonts w:ascii="Times New Roman" w:hAnsi="Times New Roman"/>
          <w:b w:val="0"/>
          <w:bCs w:val="0"/>
          <w:sz w:val="24"/>
          <w:szCs w:val="24"/>
        </w:rPr>
        <w:t xml:space="preserve"> и распечатана на планшете</w:t>
      </w:r>
      <w:r w:rsidR="00FB095C">
        <w:rPr>
          <w:rFonts w:ascii="Times New Roman" w:hAnsi="Times New Roman"/>
          <w:b w:val="0"/>
          <w:bCs w:val="0"/>
          <w:sz w:val="24"/>
          <w:szCs w:val="24"/>
        </w:rPr>
        <w:t xml:space="preserve"> (планшетах) размером 600 х 900 мм. </w:t>
      </w:r>
    </w:p>
    <w:p w:rsidR="00834900" w:rsidRDefault="00834900" w:rsidP="00443E29">
      <w:pPr>
        <w:spacing w:line="276" w:lineRule="auto"/>
        <w:ind w:firstLine="709"/>
        <w:rPr>
          <w:b/>
        </w:rPr>
      </w:pPr>
    </w:p>
    <w:p w:rsidR="00443E29" w:rsidRDefault="00834900" w:rsidP="00FB095C">
      <w:pPr>
        <w:spacing w:line="276" w:lineRule="auto"/>
        <w:ind w:firstLine="709"/>
        <w:jc w:val="center"/>
        <w:rPr>
          <w:b/>
        </w:rPr>
      </w:pPr>
      <w:r>
        <w:rPr>
          <w:b/>
        </w:rPr>
        <w:t>2</w:t>
      </w:r>
      <w:r w:rsidR="00443E29" w:rsidRPr="007D7362">
        <w:rPr>
          <w:b/>
        </w:rPr>
        <w:t>.4. Порядок оценки резуль</w:t>
      </w:r>
      <w:r w:rsidR="00443E29">
        <w:rPr>
          <w:b/>
        </w:rPr>
        <w:t>татов дипломного проектирования</w:t>
      </w:r>
    </w:p>
    <w:p w:rsidR="00443E29" w:rsidRPr="007D7362" w:rsidRDefault="00443E29" w:rsidP="00443E29">
      <w:pPr>
        <w:spacing w:line="276" w:lineRule="auto"/>
        <w:ind w:firstLine="709"/>
        <w:rPr>
          <w:b/>
        </w:rPr>
      </w:pPr>
    </w:p>
    <w:p w:rsidR="00443E29" w:rsidRPr="007D7362" w:rsidRDefault="00443E29" w:rsidP="00443E29">
      <w:pPr>
        <w:spacing w:line="276" w:lineRule="auto"/>
        <w:ind w:firstLine="709"/>
        <w:jc w:val="both"/>
      </w:pPr>
      <w:r w:rsidRPr="007D7362">
        <w:t>Критерии оценки результ</w:t>
      </w:r>
      <w:r>
        <w:t>атов д</w:t>
      </w:r>
      <w:bookmarkStart w:id="0" w:name="_GoBack"/>
      <w:bookmarkEnd w:id="0"/>
      <w:r>
        <w:t>ипломного проектирования:</w:t>
      </w:r>
    </w:p>
    <w:p w:rsidR="00443E29" w:rsidRPr="007D7362" w:rsidRDefault="00443E29" w:rsidP="00443E29">
      <w:pPr>
        <w:spacing w:line="276" w:lineRule="auto"/>
        <w:ind w:firstLine="709"/>
        <w:jc w:val="both"/>
      </w:pPr>
      <w:r w:rsidRPr="007D7362">
        <w:t xml:space="preserve">- соответствие названия работы ее содержанию, четкая целевая направленность; </w:t>
      </w:r>
    </w:p>
    <w:p w:rsidR="00443E29" w:rsidRPr="007D7362" w:rsidRDefault="00443E29" w:rsidP="00443E29">
      <w:pPr>
        <w:spacing w:line="276" w:lineRule="auto"/>
        <w:ind w:firstLine="709"/>
        <w:jc w:val="both"/>
      </w:pPr>
      <w:r w:rsidRPr="007D7362">
        <w:t xml:space="preserve">- логическая последовательность изложения материала; </w:t>
      </w:r>
    </w:p>
    <w:p w:rsidR="00443E29" w:rsidRPr="007D7362" w:rsidRDefault="00443E29" w:rsidP="00443E29">
      <w:pPr>
        <w:spacing w:line="276" w:lineRule="auto"/>
        <w:ind w:firstLine="709"/>
        <w:jc w:val="both"/>
      </w:pPr>
      <w:r w:rsidRPr="007D7362">
        <w:t xml:space="preserve">- необходимая глубина исследования и убедительность аргументации; </w:t>
      </w:r>
    </w:p>
    <w:p w:rsidR="00443E29" w:rsidRPr="007D7362" w:rsidRDefault="00443E29" w:rsidP="00443E29">
      <w:pPr>
        <w:spacing w:line="276" w:lineRule="auto"/>
        <w:ind w:firstLine="709"/>
        <w:jc w:val="both"/>
      </w:pPr>
      <w:r w:rsidRPr="007D7362">
        <w:t xml:space="preserve">- конкретность представления практических результатов работы; </w:t>
      </w:r>
    </w:p>
    <w:p w:rsidR="00443E29" w:rsidRPr="007D7362" w:rsidRDefault="00443E29" w:rsidP="00443E29">
      <w:pPr>
        <w:spacing w:line="276" w:lineRule="auto"/>
        <w:ind w:firstLine="709"/>
        <w:jc w:val="both"/>
      </w:pPr>
      <w:r w:rsidRPr="007D7362">
        <w:t>- соответствие оформления выпускной квалификационной работы методическим рекомендациям по оформлению квалификацион</w:t>
      </w:r>
      <w:r>
        <w:t>ной работы (дипломного проекта)</w:t>
      </w:r>
      <w:r w:rsidRPr="007D7362">
        <w:t>.</w:t>
      </w:r>
    </w:p>
    <w:p w:rsidR="00443E29" w:rsidRDefault="00443E29" w:rsidP="00443E29">
      <w:pPr>
        <w:spacing w:line="276" w:lineRule="auto"/>
        <w:ind w:firstLine="709"/>
      </w:pPr>
    </w:p>
    <w:p w:rsidR="00443E29" w:rsidRDefault="00834900" w:rsidP="00FB095C">
      <w:pPr>
        <w:spacing w:line="276" w:lineRule="auto"/>
        <w:ind w:firstLine="709"/>
        <w:jc w:val="center"/>
        <w:rPr>
          <w:b/>
        </w:rPr>
      </w:pPr>
      <w:r>
        <w:rPr>
          <w:b/>
        </w:rPr>
        <w:t>2</w:t>
      </w:r>
      <w:r w:rsidR="00443E29" w:rsidRPr="007D7362">
        <w:rPr>
          <w:b/>
        </w:rPr>
        <w:t xml:space="preserve">.5. Порядок оценки защиты </w:t>
      </w:r>
      <w:r>
        <w:rPr>
          <w:b/>
        </w:rPr>
        <w:t xml:space="preserve">выпускной </w:t>
      </w:r>
      <w:r w:rsidR="00443E29" w:rsidRPr="007D7362">
        <w:rPr>
          <w:b/>
        </w:rPr>
        <w:t>квалификационной работы (дипломного проекта)</w:t>
      </w:r>
    </w:p>
    <w:p w:rsidR="00443E29" w:rsidRPr="007D7362" w:rsidRDefault="00443E29" w:rsidP="00443E29">
      <w:pPr>
        <w:spacing w:line="276" w:lineRule="auto"/>
        <w:ind w:firstLine="709"/>
        <w:rPr>
          <w:b/>
        </w:rPr>
      </w:pPr>
    </w:p>
    <w:p w:rsidR="00443E29" w:rsidRPr="007D7362" w:rsidRDefault="00443E29" w:rsidP="00443E29">
      <w:pPr>
        <w:spacing w:line="276" w:lineRule="auto"/>
        <w:ind w:firstLine="709"/>
        <w:jc w:val="both"/>
      </w:pPr>
      <w:r w:rsidRPr="007D7362">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443E29" w:rsidRPr="007D7362" w:rsidRDefault="00443E29" w:rsidP="00443E29">
      <w:pPr>
        <w:spacing w:line="276" w:lineRule="auto"/>
        <w:ind w:firstLine="709"/>
        <w:jc w:val="both"/>
      </w:pPr>
      <w:r w:rsidRPr="007D7362">
        <w:t xml:space="preserve">Критерии оценки защиты квалификационной работы (дипломного проекта): </w:t>
      </w:r>
    </w:p>
    <w:p w:rsidR="00443E29" w:rsidRPr="007D7362" w:rsidRDefault="00443E29" w:rsidP="00443E29">
      <w:pPr>
        <w:spacing w:line="276" w:lineRule="auto"/>
        <w:ind w:firstLine="709"/>
        <w:jc w:val="both"/>
      </w:pPr>
      <w:r w:rsidRPr="007D7362">
        <w:t xml:space="preserve">- четкость и грамотность доклада; </w:t>
      </w:r>
    </w:p>
    <w:p w:rsidR="00443E29" w:rsidRPr="007D7362" w:rsidRDefault="00443E29" w:rsidP="00443E29">
      <w:pPr>
        <w:spacing w:line="276" w:lineRule="auto"/>
        <w:ind w:firstLine="709"/>
        <w:jc w:val="both"/>
      </w:pPr>
      <w:r w:rsidRPr="007D7362">
        <w:t xml:space="preserve">- четкость, внятность, глубина ответов на вопросы ГЭК; </w:t>
      </w:r>
    </w:p>
    <w:p w:rsidR="00443E29" w:rsidRPr="007D7362" w:rsidRDefault="00443E29" w:rsidP="00443E29">
      <w:pPr>
        <w:spacing w:line="276" w:lineRule="auto"/>
        <w:ind w:firstLine="709"/>
        <w:jc w:val="both"/>
      </w:pPr>
      <w:r w:rsidRPr="007D7362">
        <w:t xml:space="preserve">- использование технических средств для сопровождения доклада. </w:t>
      </w:r>
    </w:p>
    <w:p w:rsidR="00443E29" w:rsidRPr="007D7362" w:rsidRDefault="00443E29" w:rsidP="00443E29">
      <w:pPr>
        <w:spacing w:line="276" w:lineRule="auto"/>
        <w:ind w:firstLine="709"/>
        <w:jc w:val="both"/>
      </w:pPr>
      <w:r w:rsidRPr="007D7362">
        <w:t xml:space="preserve">При определении окончательной оценки за защиту дипломного проекта учитываются: </w:t>
      </w:r>
    </w:p>
    <w:p w:rsidR="00443E29" w:rsidRPr="007D7362" w:rsidRDefault="00443E29" w:rsidP="00443E29">
      <w:pPr>
        <w:spacing w:line="276" w:lineRule="auto"/>
        <w:ind w:firstLine="709"/>
        <w:jc w:val="both"/>
      </w:pPr>
      <w:r w:rsidRPr="007D7362">
        <w:t xml:space="preserve">- доклад выпускника по каждому разделу дипломного проекта; </w:t>
      </w:r>
    </w:p>
    <w:p w:rsidR="00443E29" w:rsidRPr="007D7362" w:rsidRDefault="00443E29" w:rsidP="00443E29">
      <w:pPr>
        <w:spacing w:line="276" w:lineRule="auto"/>
        <w:ind w:firstLine="709"/>
        <w:jc w:val="both"/>
      </w:pPr>
      <w:r w:rsidRPr="007D7362">
        <w:t xml:space="preserve">- ответы на вопросы; </w:t>
      </w:r>
    </w:p>
    <w:p w:rsidR="00443E29" w:rsidRPr="007D7362" w:rsidRDefault="00443E29" w:rsidP="00443E29">
      <w:pPr>
        <w:spacing w:line="276" w:lineRule="auto"/>
        <w:ind w:firstLine="709"/>
        <w:jc w:val="both"/>
      </w:pPr>
      <w:r w:rsidRPr="007D7362">
        <w:t xml:space="preserve">- оценка руководителя; </w:t>
      </w:r>
    </w:p>
    <w:p w:rsidR="00443E29" w:rsidRPr="007D7362" w:rsidRDefault="00443E29" w:rsidP="00443E29">
      <w:pPr>
        <w:spacing w:line="276" w:lineRule="auto"/>
        <w:ind w:firstLine="709"/>
        <w:jc w:val="both"/>
      </w:pPr>
      <w:r w:rsidRPr="007D7362">
        <w:t xml:space="preserve">- оценка рецензента. </w:t>
      </w:r>
    </w:p>
    <w:p w:rsidR="00443E29" w:rsidRPr="007D7362" w:rsidRDefault="00443E29" w:rsidP="00443E29">
      <w:pPr>
        <w:spacing w:line="276" w:lineRule="auto"/>
        <w:ind w:firstLine="709"/>
        <w:jc w:val="both"/>
      </w:pPr>
      <w:r w:rsidRPr="007D7362">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rsidR="00443E29" w:rsidRPr="007D7362" w:rsidRDefault="00443E29" w:rsidP="00443E29">
      <w:pPr>
        <w:spacing w:line="276" w:lineRule="auto"/>
        <w:ind w:firstLine="709"/>
        <w:jc w:val="both"/>
      </w:pPr>
      <w:r w:rsidRPr="007D7362">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rsidR="00443E29" w:rsidRPr="007D7362" w:rsidRDefault="00443E29" w:rsidP="00443E29">
      <w:pPr>
        <w:spacing w:line="276" w:lineRule="auto"/>
        <w:ind w:firstLine="709"/>
        <w:jc w:val="both"/>
      </w:pPr>
      <w:r w:rsidRPr="007D7362">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w:t>
      </w:r>
      <w:r>
        <w:t>вании технической терминологии,</w:t>
      </w:r>
      <w:r w:rsidRPr="007D7362">
        <w:t xml:space="preserve"> на заданные вопросы ГЭК не даны ответы.</w:t>
      </w:r>
    </w:p>
    <w:p w:rsidR="001505B7" w:rsidRDefault="00443E29" w:rsidP="00FB095C">
      <w:pPr>
        <w:spacing w:line="276" w:lineRule="auto"/>
        <w:ind w:firstLine="709"/>
        <w:jc w:val="both"/>
      </w:pPr>
      <w:r w:rsidRPr="007D7362">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sectPr w:rsidR="001505B7" w:rsidSect="004071D0">
      <w:pgSz w:w="11906" w:h="16838"/>
      <w:pgMar w:top="709" w:right="567"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83" w:rsidRDefault="00592383" w:rsidP="00443E29">
      <w:r>
        <w:separator/>
      </w:r>
    </w:p>
  </w:endnote>
  <w:endnote w:type="continuationSeparator" w:id="0">
    <w:p w:rsidR="00592383" w:rsidRDefault="00592383" w:rsidP="0044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32672"/>
      <w:docPartObj>
        <w:docPartGallery w:val="Page Numbers (Bottom of Page)"/>
        <w:docPartUnique/>
      </w:docPartObj>
    </w:sdtPr>
    <w:sdtContent>
      <w:p w:rsidR="00803A6B" w:rsidRDefault="00803A6B">
        <w:pPr>
          <w:pStyle w:val="ac"/>
          <w:jc w:val="center"/>
        </w:pPr>
        <w:r>
          <w:fldChar w:fldCharType="begin"/>
        </w:r>
        <w:r>
          <w:instrText>PAGE   \* MERGEFORMAT</w:instrText>
        </w:r>
        <w:r>
          <w:fldChar w:fldCharType="separate"/>
        </w:r>
        <w:r w:rsidR="00FB095C">
          <w:rPr>
            <w:noProof/>
          </w:rPr>
          <w:t>16</w:t>
        </w:r>
        <w:r>
          <w:fldChar w:fldCharType="end"/>
        </w:r>
      </w:p>
    </w:sdtContent>
  </w:sdt>
  <w:p w:rsidR="00803A6B" w:rsidRDefault="00803A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83" w:rsidRDefault="00592383" w:rsidP="00443E29">
      <w:r>
        <w:separator/>
      </w:r>
    </w:p>
  </w:footnote>
  <w:footnote w:type="continuationSeparator" w:id="0">
    <w:p w:rsidR="00592383" w:rsidRDefault="00592383" w:rsidP="0044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29"/>
    <w:rsid w:val="000F7579"/>
    <w:rsid w:val="001505B7"/>
    <w:rsid w:val="00196564"/>
    <w:rsid w:val="002C3976"/>
    <w:rsid w:val="004071D0"/>
    <w:rsid w:val="00443E29"/>
    <w:rsid w:val="005322E9"/>
    <w:rsid w:val="00592383"/>
    <w:rsid w:val="00771FF5"/>
    <w:rsid w:val="00803A6B"/>
    <w:rsid w:val="00834900"/>
    <w:rsid w:val="00896A8C"/>
    <w:rsid w:val="00DF0E74"/>
    <w:rsid w:val="00E1631D"/>
    <w:rsid w:val="00F21B7F"/>
    <w:rsid w:val="00FB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608B"/>
  <w15:chartTrackingRefBased/>
  <w15:docId w15:val="{65672E4E-5CDC-4055-812B-74457F2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43E2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43E29"/>
    <w:rPr>
      <w:rFonts w:ascii="Arial" w:eastAsia="Times New Roman" w:hAnsi="Arial" w:cs="Times New Roman"/>
      <w:b/>
      <w:bCs/>
      <w:sz w:val="26"/>
      <w:szCs w:val="26"/>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443E29"/>
    <w:rPr>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43E29"/>
    <w:rPr>
      <w:rFonts w:ascii="Times New Roman" w:eastAsia="Times New Roman" w:hAnsi="Times New Roman" w:cs="Times New Roman"/>
      <w:sz w:val="20"/>
      <w:szCs w:val="20"/>
      <w:lang w:val="en-US" w:eastAsia="ru-RU"/>
    </w:rPr>
  </w:style>
  <w:style w:type="character" w:styleId="a5">
    <w:name w:val="footnote reference"/>
    <w:uiPriority w:val="99"/>
    <w:rsid w:val="00443E29"/>
    <w:rPr>
      <w:rFonts w:cs="Times New Roman"/>
      <w:vertAlign w:val="superscript"/>
    </w:rPr>
  </w:style>
  <w:style w:type="character" w:styleId="a6">
    <w:name w:val="Hyperlink"/>
    <w:uiPriority w:val="99"/>
    <w:rsid w:val="00443E29"/>
    <w:rPr>
      <w:rFonts w:cs="Times New Roman"/>
      <w:color w:val="0000FF"/>
      <w:u w:val="single"/>
    </w:rPr>
  </w:style>
  <w:style w:type="paragraph" w:styleId="a7">
    <w:name w:val="List Paragraph"/>
    <w:aliases w:val="Содержание. 2 уровень"/>
    <w:basedOn w:val="a"/>
    <w:link w:val="a8"/>
    <w:uiPriority w:val="34"/>
    <w:qFormat/>
    <w:rsid w:val="00443E29"/>
    <w:pPr>
      <w:spacing w:before="120" w:after="120"/>
      <w:ind w:left="708"/>
    </w:pPr>
  </w:style>
  <w:style w:type="paragraph" w:customStyle="1" w:styleId="Default">
    <w:name w:val="Default"/>
    <w:rsid w:val="00443E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443E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одержание. 2 уровень Знак"/>
    <w:link w:val="a7"/>
    <w:uiPriority w:val="34"/>
    <w:qFormat/>
    <w:locked/>
    <w:rsid w:val="00443E2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071D0"/>
    <w:pPr>
      <w:tabs>
        <w:tab w:val="center" w:pos="4677"/>
        <w:tab w:val="right" w:pos="9355"/>
      </w:tabs>
    </w:pPr>
  </w:style>
  <w:style w:type="character" w:customStyle="1" w:styleId="ab">
    <w:name w:val="Верхний колонтитул Знак"/>
    <w:basedOn w:val="a0"/>
    <w:link w:val="aa"/>
    <w:uiPriority w:val="99"/>
    <w:rsid w:val="004071D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071D0"/>
    <w:pPr>
      <w:tabs>
        <w:tab w:val="center" w:pos="4677"/>
        <w:tab w:val="right" w:pos="9355"/>
      </w:tabs>
    </w:pPr>
  </w:style>
  <w:style w:type="character" w:customStyle="1" w:styleId="ad">
    <w:name w:val="Нижний колонтитул Знак"/>
    <w:basedOn w:val="a0"/>
    <w:link w:val="ac"/>
    <w:uiPriority w:val="99"/>
    <w:rsid w:val="004071D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B095C"/>
    <w:rPr>
      <w:rFonts w:ascii="Segoe UI" w:hAnsi="Segoe UI" w:cs="Segoe UI"/>
      <w:sz w:val="18"/>
      <w:szCs w:val="18"/>
    </w:rPr>
  </w:style>
  <w:style w:type="character" w:customStyle="1" w:styleId="af">
    <w:name w:val="Текст выноски Знак"/>
    <w:basedOn w:val="a0"/>
    <w:link w:val="ae"/>
    <w:uiPriority w:val="99"/>
    <w:semiHidden/>
    <w:rsid w:val="00FB09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src=93e6d4&amp;via_page=1&amp;type=sr&amp;redir=eJzLKCkpsNLXz81MLsovzk8r0c1PS8tMTtVLyqzCENQ1MjA0QBItzy9KAYvpZZTk5jAwGJqaWhqYWhgaGjHUC3mtP37iXhbDm_lrvhbpLQEAeHAlYA&amp;user_type=2a&amp;detected=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16</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cp:lastPrinted>2021-08-24T11:08:00Z</cp:lastPrinted>
  <dcterms:created xsi:type="dcterms:W3CDTF">2021-08-18T10:51:00Z</dcterms:created>
  <dcterms:modified xsi:type="dcterms:W3CDTF">2021-08-24T11:09:00Z</dcterms:modified>
</cp:coreProperties>
</file>